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B5BCC" w14:textId="5B66F18D" w:rsidR="00C607E0" w:rsidRPr="00424403" w:rsidRDefault="00C607E0" w:rsidP="00C95BB7">
      <w:pPr>
        <w:spacing w:after="0" w:line="240" w:lineRule="auto"/>
        <w:jc w:val="center"/>
        <w:rPr>
          <w:rFonts w:ascii="Times New Roman" w:eastAsia="Arial" w:hAnsi="Times New Roman" w:cs="Times New Roman"/>
          <w:b/>
          <w:i/>
          <w:sz w:val="21"/>
          <w:szCs w:val="21"/>
          <w:lang w:eastAsia="ru-RU"/>
        </w:rPr>
      </w:pPr>
      <w:bookmarkStart w:id="0" w:name="_Hlk90986724"/>
      <w:r w:rsidRPr="00424403">
        <w:rPr>
          <w:rFonts w:ascii="Times New Roman" w:eastAsia="Times New Roman" w:hAnsi="Times New Roman" w:cs="Times New Roman"/>
          <w:b/>
          <w:i/>
          <w:sz w:val="21"/>
          <w:szCs w:val="21"/>
          <w:lang w:eastAsia="uk-UA"/>
        </w:rPr>
        <w:t>КОМУНАЛЬНЕ ПІДПРИЄМСТВО «ТЕРНІВСЬКЕ ЖИТЛОВО-КОМУНАЛЬНЕ ПІДПРИЄМСТВО»</w:t>
      </w:r>
    </w:p>
    <w:bookmarkEnd w:id="0"/>
    <w:p w14:paraId="3B2D7303" w14:textId="77777777" w:rsidR="002B72AC" w:rsidRPr="00424403" w:rsidRDefault="002B72AC" w:rsidP="00C95BB7">
      <w:pPr>
        <w:spacing w:before="100" w:beforeAutospacing="1" w:after="0" w:line="240" w:lineRule="auto"/>
        <w:jc w:val="center"/>
        <w:rPr>
          <w:rFonts w:ascii="Times New Roman" w:hAnsi="Times New Roman" w:cs="Times New Roman"/>
          <w:b/>
          <w:bCs/>
          <w:sz w:val="21"/>
          <w:szCs w:val="21"/>
        </w:rPr>
      </w:pPr>
      <w:r w:rsidRPr="00424403">
        <w:rPr>
          <w:rFonts w:ascii="Times New Roman" w:hAnsi="Times New Roman" w:cs="Times New Roman"/>
          <w:b/>
          <w:bCs/>
          <w:sz w:val="21"/>
          <w:szCs w:val="21"/>
        </w:rPr>
        <w:t xml:space="preserve">ОБҐРУНТУВАННЯ </w:t>
      </w:r>
    </w:p>
    <w:p w14:paraId="59A1FD00" w14:textId="49CCDADE" w:rsidR="002B72AC" w:rsidRPr="00424403" w:rsidRDefault="002B72AC" w:rsidP="004241FB">
      <w:pPr>
        <w:spacing w:after="0" w:line="240" w:lineRule="auto"/>
        <w:jc w:val="center"/>
        <w:rPr>
          <w:rFonts w:ascii="Times New Roman" w:hAnsi="Times New Roman" w:cs="Times New Roman"/>
          <w:b/>
          <w:sz w:val="21"/>
          <w:szCs w:val="21"/>
          <w:u w:val="single"/>
        </w:rPr>
      </w:pPr>
      <w:r w:rsidRPr="00424403">
        <w:rPr>
          <w:rFonts w:ascii="Times New Roman" w:hAnsi="Times New Roman" w:cs="Times New Roman"/>
          <w:bCs/>
          <w:sz w:val="21"/>
          <w:szCs w:val="21"/>
        </w:rPr>
        <w:t xml:space="preserve">технічних та якісних характеристик </w:t>
      </w:r>
      <w:r w:rsidR="007E33C5" w:rsidRPr="007E33C5">
        <w:rPr>
          <w:rFonts w:ascii="Times New Roman" w:hAnsi="Times New Roman" w:cs="Times New Roman"/>
          <w:b/>
          <w:bCs/>
          <w:sz w:val="21"/>
          <w:szCs w:val="21"/>
        </w:rPr>
        <w:t>Димосос ВДН-15-сх.3-Пр.180-75/1000</w:t>
      </w:r>
      <w:r w:rsidR="00562346">
        <w:rPr>
          <w:rFonts w:ascii="Times New Roman" w:hAnsi="Times New Roman" w:cs="Times New Roman"/>
          <w:b/>
          <w:bCs/>
          <w:sz w:val="21"/>
          <w:szCs w:val="21"/>
        </w:rPr>
        <w:t xml:space="preserve">, </w:t>
      </w:r>
      <w:bookmarkStart w:id="1" w:name="_Hlk202795288"/>
      <w:r w:rsidR="00C43A4F" w:rsidRPr="00424403">
        <w:rPr>
          <w:rFonts w:ascii="Times New Roman" w:hAnsi="Times New Roman" w:cs="Times New Roman"/>
          <w:bCs/>
          <w:sz w:val="21"/>
          <w:szCs w:val="21"/>
        </w:rPr>
        <w:t>розмір</w:t>
      </w:r>
      <w:r w:rsidR="00562346">
        <w:rPr>
          <w:rFonts w:ascii="Times New Roman" w:hAnsi="Times New Roman" w:cs="Times New Roman"/>
          <w:bCs/>
          <w:sz w:val="21"/>
          <w:szCs w:val="21"/>
        </w:rPr>
        <w:t>у</w:t>
      </w:r>
      <w:r w:rsidRPr="00424403">
        <w:rPr>
          <w:rFonts w:ascii="Times New Roman" w:hAnsi="Times New Roman" w:cs="Times New Roman"/>
          <w:bCs/>
          <w:sz w:val="21"/>
          <w:szCs w:val="21"/>
        </w:rPr>
        <w:t xml:space="preserve"> бюджетного призначення, очікуваної вартості предмета закупівлі</w:t>
      </w:r>
      <w:bookmarkEnd w:id="1"/>
    </w:p>
    <w:p w14:paraId="3673CAB5" w14:textId="77777777" w:rsidR="002B72AC" w:rsidRPr="00424403" w:rsidRDefault="002B72AC" w:rsidP="00C95BB7">
      <w:pPr>
        <w:spacing w:before="100" w:beforeAutospacing="1" w:after="0" w:line="240" w:lineRule="auto"/>
        <w:jc w:val="both"/>
        <w:rPr>
          <w:rStyle w:val="a3"/>
          <w:rFonts w:ascii="Times New Roman" w:hAnsi="Times New Roman" w:cs="Times New Roman"/>
          <w:bCs/>
          <w:sz w:val="21"/>
          <w:szCs w:val="21"/>
        </w:rPr>
      </w:pPr>
      <w:r w:rsidRPr="00424403">
        <w:rPr>
          <w:rStyle w:val="a3"/>
          <w:rFonts w:ascii="Times New Roman" w:hAnsi="Times New Roman" w:cs="Times New Roman"/>
          <w:bCs/>
          <w:sz w:val="21"/>
          <w:szCs w:val="21"/>
        </w:rPr>
        <w:t>(оприлюднюється на виконання постанови КМУ № 710 від 11.10.2016 «Про ефективне використання державних коштів» (зі змінами))</w:t>
      </w:r>
    </w:p>
    <w:p w14:paraId="2F0D6305" w14:textId="1DF342A2" w:rsidR="00C607E0" w:rsidRPr="00424403" w:rsidRDefault="00C607E0" w:rsidP="004518F7">
      <w:pPr>
        <w:spacing w:before="100" w:beforeAutospacing="1" w:after="0" w:line="240" w:lineRule="auto"/>
        <w:jc w:val="both"/>
        <w:rPr>
          <w:rFonts w:ascii="Times New Roman" w:eastAsia="Times New Roman" w:hAnsi="Times New Roman" w:cs="Times New Roman"/>
          <w:i/>
          <w:sz w:val="21"/>
          <w:szCs w:val="21"/>
          <w:lang w:eastAsia="uk-UA"/>
        </w:rPr>
      </w:pPr>
      <w:r w:rsidRPr="00424403">
        <w:rPr>
          <w:rFonts w:ascii="Times New Roman" w:eastAsia="Times New Roman" w:hAnsi="Times New Roman" w:cs="Times New Roman"/>
          <w:b/>
          <w:bCs/>
          <w:i/>
          <w:iCs/>
          <w:sz w:val="21"/>
          <w:szCs w:val="21"/>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424403">
        <w:rPr>
          <w:rFonts w:ascii="Times New Roman" w:eastAsia="Times New Roman" w:hAnsi="Times New Roman" w:cs="Times New Roman"/>
          <w:i/>
          <w:iCs/>
          <w:sz w:val="21"/>
          <w:szCs w:val="21"/>
          <w:lang w:eastAsia="uk-UA"/>
        </w:rPr>
        <w:t xml:space="preserve">Комунальне підприємство «Тернівське житлово-комунальне підприємство; 51500, м. Тернівка, </w:t>
      </w:r>
      <w:r w:rsidR="00950713" w:rsidRPr="00424403">
        <w:rPr>
          <w:rFonts w:ascii="Times New Roman" w:eastAsia="Times New Roman" w:hAnsi="Times New Roman" w:cs="Times New Roman"/>
          <w:i/>
          <w:iCs/>
          <w:sz w:val="21"/>
          <w:szCs w:val="21"/>
          <w:lang w:eastAsia="uk-UA"/>
        </w:rPr>
        <w:t xml:space="preserve">Павлоградський р-н, </w:t>
      </w:r>
      <w:r w:rsidRPr="00424403">
        <w:rPr>
          <w:rFonts w:ascii="Times New Roman" w:eastAsia="Times New Roman" w:hAnsi="Times New Roman" w:cs="Times New Roman"/>
          <w:i/>
          <w:iCs/>
          <w:sz w:val="21"/>
          <w:szCs w:val="21"/>
          <w:lang w:eastAsia="uk-UA"/>
        </w:rPr>
        <w:t>Дніпропетровськ</w:t>
      </w:r>
      <w:r w:rsidR="00950713" w:rsidRPr="00424403">
        <w:rPr>
          <w:rFonts w:ascii="Times New Roman" w:eastAsia="Times New Roman" w:hAnsi="Times New Roman" w:cs="Times New Roman"/>
          <w:i/>
          <w:iCs/>
          <w:sz w:val="21"/>
          <w:szCs w:val="21"/>
          <w:lang w:eastAsia="uk-UA"/>
        </w:rPr>
        <w:t>а</w:t>
      </w:r>
      <w:r w:rsidRPr="00424403">
        <w:rPr>
          <w:rFonts w:ascii="Times New Roman" w:eastAsia="Times New Roman" w:hAnsi="Times New Roman" w:cs="Times New Roman"/>
          <w:i/>
          <w:iCs/>
          <w:sz w:val="21"/>
          <w:szCs w:val="21"/>
          <w:lang w:eastAsia="uk-UA"/>
        </w:rPr>
        <w:t xml:space="preserve"> обл., вул. </w:t>
      </w:r>
      <w:r w:rsidR="00950713" w:rsidRPr="00424403">
        <w:rPr>
          <w:rFonts w:ascii="Times New Roman" w:eastAsia="Times New Roman" w:hAnsi="Times New Roman" w:cs="Times New Roman"/>
          <w:i/>
          <w:iCs/>
          <w:sz w:val="21"/>
          <w:szCs w:val="21"/>
          <w:lang w:eastAsia="uk-UA"/>
        </w:rPr>
        <w:t>Героїв України</w:t>
      </w:r>
      <w:r w:rsidRPr="00424403">
        <w:rPr>
          <w:rFonts w:ascii="Times New Roman" w:eastAsia="Times New Roman" w:hAnsi="Times New Roman" w:cs="Times New Roman"/>
          <w:i/>
          <w:iCs/>
          <w:sz w:val="21"/>
          <w:szCs w:val="21"/>
          <w:lang w:eastAsia="uk-UA"/>
        </w:rPr>
        <w:t>, 29; 31657751; Юридичні особи, які забезпечують потреби держави або територіальної громади.</w:t>
      </w:r>
    </w:p>
    <w:p w14:paraId="32CB812D" w14:textId="229792EB" w:rsidR="00CF239D" w:rsidRPr="00951B0B" w:rsidRDefault="002B72AC" w:rsidP="007E33C5">
      <w:pPr>
        <w:widowControl w:val="0"/>
        <w:spacing w:after="0" w:line="240" w:lineRule="auto"/>
        <w:jc w:val="both"/>
        <w:rPr>
          <w:rFonts w:ascii="Times New Roman" w:eastAsia="Times New Roman" w:hAnsi="Times New Roman" w:cs="Times New Roman"/>
          <w:i/>
          <w:sz w:val="21"/>
          <w:szCs w:val="21"/>
          <w:lang w:eastAsia="ru-RU"/>
        </w:rPr>
      </w:pPr>
      <w:r w:rsidRPr="00424403">
        <w:rPr>
          <w:rFonts w:ascii="Times New Roman" w:eastAsia="Times New Roman" w:hAnsi="Times New Roman" w:cs="Times New Roman"/>
          <w:b/>
          <w:bCs/>
          <w:iCs/>
          <w:color w:val="000000"/>
          <w:sz w:val="21"/>
          <w:szCs w:val="21"/>
        </w:rPr>
        <w:t xml:space="preserve">Назва предмета закупівлі </w:t>
      </w:r>
      <w:r w:rsidRPr="00424403">
        <w:rPr>
          <w:rFonts w:ascii="Times New Roman" w:eastAsia="Times New Roman" w:hAnsi="Times New Roman" w:cs="Times New Roman"/>
          <w:b/>
          <w:color w:val="000000"/>
          <w:sz w:val="21"/>
          <w:szCs w:val="21"/>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424403">
        <w:rPr>
          <w:rFonts w:ascii="Times New Roman" w:hAnsi="Times New Roman" w:cs="Times New Roman"/>
          <w:sz w:val="21"/>
          <w:szCs w:val="21"/>
        </w:rPr>
        <w:t xml:space="preserve"> </w:t>
      </w:r>
      <w:r w:rsidR="007E33C5" w:rsidRPr="007E33C5">
        <w:rPr>
          <w:rFonts w:ascii="Times New Roman" w:eastAsia="Times New Roman" w:hAnsi="Times New Roman" w:cs="Times New Roman"/>
          <w:i/>
          <w:sz w:val="21"/>
          <w:szCs w:val="21"/>
          <w:lang w:eastAsia="ru-RU"/>
        </w:rPr>
        <w:t>Димосос ВДН-15-сх.3-Пр.180-75/1000</w:t>
      </w:r>
      <w:r w:rsidR="007E33C5">
        <w:rPr>
          <w:rFonts w:ascii="Times New Roman" w:eastAsia="Times New Roman" w:hAnsi="Times New Roman" w:cs="Times New Roman"/>
          <w:i/>
          <w:sz w:val="21"/>
          <w:szCs w:val="21"/>
          <w:lang w:eastAsia="ru-RU"/>
        </w:rPr>
        <w:t xml:space="preserve">, </w:t>
      </w:r>
      <w:r w:rsidR="007E33C5" w:rsidRPr="007E33C5">
        <w:rPr>
          <w:rFonts w:ascii="Times New Roman" w:eastAsia="Times New Roman" w:hAnsi="Times New Roman" w:cs="Times New Roman"/>
          <w:i/>
          <w:sz w:val="21"/>
          <w:szCs w:val="21"/>
          <w:lang w:eastAsia="ru-RU"/>
        </w:rPr>
        <w:t>за кодом ДК 021:2015 Єдиного закупівельного словника 42520000-7 - Вентиляційне обладнання (42521000-4 - Димовитяжне обладнання)</w:t>
      </w:r>
      <w:r w:rsidR="000B07BF">
        <w:rPr>
          <w:rFonts w:ascii="Times New Roman" w:eastAsia="Times New Roman" w:hAnsi="Times New Roman" w:cs="Times New Roman"/>
          <w:i/>
          <w:sz w:val="21"/>
          <w:szCs w:val="21"/>
          <w:lang w:eastAsia="ru-RU"/>
        </w:rPr>
        <w:t xml:space="preserve">, </w:t>
      </w:r>
      <w:r w:rsidR="00D24E7A">
        <w:rPr>
          <w:rFonts w:ascii="Times New Roman" w:eastAsia="Times New Roman" w:hAnsi="Times New Roman" w:cs="Times New Roman"/>
          <w:i/>
          <w:sz w:val="21"/>
          <w:szCs w:val="21"/>
          <w:lang w:eastAsia="ru-RU"/>
        </w:rPr>
        <w:t>1</w:t>
      </w:r>
      <w:r w:rsidR="00A27A4D">
        <w:rPr>
          <w:rFonts w:ascii="Times New Roman" w:eastAsia="Times New Roman" w:hAnsi="Times New Roman" w:cs="Times New Roman"/>
          <w:i/>
          <w:sz w:val="21"/>
          <w:szCs w:val="21"/>
          <w:lang w:eastAsia="ru-RU"/>
        </w:rPr>
        <w:t xml:space="preserve"> </w:t>
      </w:r>
      <w:r w:rsidR="00D24E7A">
        <w:rPr>
          <w:rFonts w:ascii="Times New Roman" w:eastAsia="Times New Roman" w:hAnsi="Times New Roman" w:cs="Times New Roman"/>
          <w:i/>
          <w:sz w:val="21"/>
          <w:szCs w:val="21"/>
          <w:lang w:eastAsia="ru-RU"/>
        </w:rPr>
        <w:t>штука.</w:t>
      </w:r>
    </w:p>
    <w:p w14:paraId="760DDE09" w14:textId="77777777" w:rsidR="00762AA6" w:rsidRPr="00424403" w:rsidRDefault="00762AA6" w:rsidP="00762AA6">
      <w:pPr>
        <w:widowControl w:val="0"/>
        <w:spacing w:after="0" w:line="240" w:lineRule="auto"/>
        <w:jc w:val="both"/>
        <w:rPr>
          <w:rFonts w:ascii="Times New Roman" w:eastAsia="Times New Roman" w:hAnsi="Times New Roman" w:cs="Times New Roman"/>
          <w:i/>
          <w:sz w:val="21"/>
          <w:szCs w:val="21"/>
          <w:lang w:eastAsia="ru-RU"/>
        </w:rPr>
      </w:pPr>
    </w:p>
    <w:p w14:paraId="770ABE6F" w14:textId="5F818A43" w:rsidR="008E727C" w:rsidRDefault="002B72AC" w:rsidP="00D61272">
      <w:pPr>
        <w:widowControl w:val="0"/>
        <w:spacing w:after="0" w:line="240" w:lineRule="auto"/>
        <w:jc w:val="both"/>
        <w:rPr>
          <w:rFonts w:ascii="Times New Roman" w:hAnsi="Times New Roman" w:cs="Times New Roman"/>
          <w:b/>
          <w:sz w:val="21"/>
          <w:szCs w:val="21"/>
        </w:rPr>
      </w:pPr>
      <w:r w:rsidRPr="00424403">
        <w:rPr>
          <w:rFonts w:ascii="Times New Roman" w:hAnsi="Times New Roman" w:cs="Times New Roman"/>
          <w:b/>
          <w:sz w:val="21"/>
          <w:szCs w:val="21"/>
        </w:rPr>
        <w:t>Вид та ідентифікатор процедури закупівлі</w:t>
      </w:r>
      <w:r w:rsidRPr="00424403">
        <w:rPr>
          <w:rFonts w:ascii="Times New Roman" w:hAnsi="Times New Roman" w:cs="Times New Roman"/>
          <w:b/>
          <w:bCs/>
          <w:sz w:val="21"/>
          <w:szCs w:val="21"/>
        </w:rPr>
        <w:t>:</w:t>
      </w:r>
      <w:r w:rsidR="00932BB8" w:rsidRPr="00424403">
        <w:rPr>
          <w:rFonts w:ascii="Times New Roman" w:hAnsi="Times New Roman" w:cs="Times New Roman"/>
          <w:b/>
          <w:bCs/>
          <w:sz w:val="21"/>
          <w:szCs w:val="21"/>
        </w:rPr>
        <w:t xml:space="preserve"> </w:t>
      </w:r>
      <w:r w:rsidR="00932BB8" w:rsidRPr="00424403">
        <w:rPr>
          <w:rFonts w:ascii="Times New Roman" w:hAnsi="Times New Roman" w:cs="Times New Roman"/>
          <w:bCs/>
          <w:sz w:val="21"/>
          <w:szCs w:val="21"/>
        </w:rPr>
        <w:t>відкриті торги</w:t>
      </w:r>
      <w:r w:rsidR="00E51405" w:rsidRPr="00424403">
        <w:rPr>
          <w:rFonts w:ascii="Times New Roman" w:hAnsi="Times New Roman" w:cs="Times New Roman"/>
          <w:bCs/>
          <w:sz w:val="21"/>
          <w:szCs w:val="21"/>
        </w:rPr>
        <w:t xml:space="preserve"> (з особливостями)</w:t>
      </w:r>
      <w:r w:rsidR="00932BB8" w:rsidRPr="00424403">
        <w:rPr>
          <w:rFonts w:ascii="Times New Roman" w:hAnsi="Times New Roman" w:cs="Times New Roman"/>
          <w:bCs/>
          <w:sz w:val="21"/>
          <w:szCs w:val="21"/>
        </w:rPr>
        <w:t>,</w:t>
      </w:r>
      <w:r w:rsidR="000324F5">
        <w:rPr>
          <w:rFonts w:ascii="Times New Roman" w:hAnsi="Times New Roman" w:cs="Times New Roman"/>
          <w:bCs/>
          <w:sz w:val="21"/>
          <w:szCs w:val="21"/>
        </w:rPr>
        <w:t xml:space="preserve"> </w:t>
      </w:r>
      <w:r w:rsidR="007E33C5" w:rsidRPr="007E33C5">
        <w:rPr>
          <w:rFonts w:ascii="Times New Roman" w:hAnsi="Times New Roman" w:cs="Times New Roman"/>
          <w:b/>
          <w:sz w:val="21"/>
          <w:szCs w:val="21"/>
        </w:rPr>
        <w:t>UA-2025-08-29-003358-a</w:t>
      </w:r>
      <w:bookmarkStart w:id="2" w:name="_GoBack"/>
      <w:bookmarkEnd w:id="2"/>
    </w:p>
    <w:p w14:paraId="72C23229" w14:textId="77777777" w:rsidR="00D61272" w:rsidRPr="00424403" w:rsidRDefault="00D61272" w:rsidP="00D61272">
      <w:pPr>
        <w:widowControl w:val="0"/>
        <w:spacing w:after="0" w:line="240" w:lineRule="auto"/>
        <w:jc w:val="both"/>
        <w:rPr>
          <w:rFonts w:ascii="Times New Roman" w:hAnsi="Times New Roman" w:cs="Times New Roman"/>
          <w:b/>
          <w:sz w:val="21"/>
          <w:szCs w:val="21"/>
          <w:highlight w:val="yellow"/>
          <w:shd w:val="clear" w:color="auto" w:fill="FFFFFF"/>
        </w:rPr>
      </w:pPr>
    </w:p>
    <w:p w14:paraId="4E9336F8" w14:textId="1A24E005" w:rsidR="002B72AC" w:rsidRPr="00424403" w:rsidRDefault="002B72AC" w:rsidP="004518F7">
      <w:pPr>
        <w:spacing w:after="0" w:line="240" w:lineRule="auto"/>
        <w:jc w:val="both"/>
        <w:rPr>
          <w:rFonts w:ascii="Times New Roman" w:eastAsia="Calibri" w:hAnsi="Times New Roman" w:cs="Times New Roman"/>
          <w:sz w:val="21"/>
          <w:szCs w:val="21"/>
        </w:rPr>
      </w:pPr>
      <w:r w:rsidRPr="00424403">
        <w:rPr>
          <w:rFonts w:ascii="Times New Roman" w:hAnsi="Times New Roman" w:cs="Times New Roman"/>
          <w:b/>
          <w:sz w:val="21"/>
          <w:szCs w:val="21"/>
        </w:rPr>
        <w:t>Очікувана вартість та обґрунтування очікуваної вартості предмета закупівлі</w:t>
      </w:r>
      <w:r w:rsidRPr="00424403">
        <w:rPr>
          <w:rFonts w:ascii="Times New Roman" w:hAnsi="Times New Roman" w:cs="Times New Roman"/>
          <w:b/>
          <w:bCs/>
          <w:sz w:val="21"/>
          <w:szCs w:val="21"/>
        </w:rPr>
        <w:t>:</w:t>
      </w:r>
      <w:r w:rsidRPr="00424403">
        <w:rPr>
          <w:rFonts w:ascii="Times New Roman" w:hAnsi="Times New Roman" w:cs="Times New Roman"/>
          <w:sz w:val="21"/>
          <w:szCs w:val="21"/>
        </w:rPr>
        <w:t xml:space="preserve"> </w:t>
      </w:r>
      <w:bookmarkStart w:id="3" w:name="_Hlk135838250"/>
      <w:bookmarkStart w:id="4" w:name="_Hlk136078363"/>
      <w:r w:rsidR="007E33C5">
        <w:rPr>
          <w:rFonts w:ascii="Times New Roman" w:hAnsi="Times New Roman" w:cs="Times New Roman"/>
          <w:sz w:val="21"/>
          <w:szCs w:val="21"/>
        </w:rPr>
        <w:t>64</w:t>
      </w:r>
      <w:r w:rsidR="00206349">
        <w:rPr>
          <w:rFonts w:ascii="Times New Roman" w:hAnsi="Times New Roman" w:cs="Times New Roman"/>
          <w:sz w:val="21"/>
          <w:szCs w:val="21"/>
        </w:rPr>
        <w:t>0</w:t>
      </w:r>
      <w:r w:rsidR="00F630C3" w:rsidRPr="00951B0B">
        <w:rPr>
          <w:rFonts w:ascii="Times New Roman" w:hAnsi="Times New Roman" w:cs="Times New Roman"/>
          <w:sz w:val="21"/>
          <w:szCs w:val="21"/>
        </w:rPr>
        <w:t> 000</w:t>
      </w:r>
      <w:r w:rsidR="00242E77" w:rsidRPr="00951B0B">
        <w:rPr>
          <w:rFonts w:ascii="Times New Roman" w:hAnsi="Times New Roman" w:cs="Times New Roman"/>
          <w:sz w:val="21"/>
          <w:szCs w:val="21"/>
        </w:rPr>
        <w:t> </w:t>
      </w:r>
      <w:bookmarkEnd w:id="3"/>
      <w:r w:rsidR="004241FB" w:rsidRPr="00951B0B">
        <w:rPr>
          <w:rFonts w:ascii="Times New Roman" w:eastAsia="Times New Roman" w:hAnsi="Times New Roman" w:cs="Times New Roman"/>
          <w:bCs/>
          <w:sz w:val="21"/>
          <w:szCs w:val="21"/>
          <w:lang w:eastAsia="uk-UA"/>
        </w:rPr>
        <w:t>грн. </w:t>
      </w:r>
      <w:r w:rsidR="00F630C3" w:rsidRPr="00951B0B">
        <w:rPr>
          <w:rFonts w:ascii="Times New Roman" w:eastAsia="Times New Roman" w:hAnsi="Times New Roman" w:cs="Times New Roman"/>
          <w:bCs/>
          <w:sz w:val="21"/>
          <w:szCs w:val="21"/>
          <w:lang w:eastAsia="uk-UA"/>
        </w:rPr>
        <w:t>0</w:t>
      </w:r>
      <w:r w:rsidR="00650503" w:rsidRPr="00951B0B">
        <w:rPr>
          <w:rFonts w:ascii="Times New Roman" w:eastAsia="Times New Roman" w:hAnsi="Times New Roman" w:cs="Times New Roman"/>
          <w:bCs/>
          <w:sz w:val="21"/>
          <w:szCs w:val="21"/>
          <w:lang w:eastAsia="uk-UA"/>
        </w:rPr>
        <w:t>0</w:t>
      </w:r>
      <w:r w:rsidR="004241FB" w:rsidRPr="00951B0B">
        <w:rPr>
          <w:rFonts w:ascii="Times New Roman" w:eastAsia="Times New Roman" w:hAnsi="Times New Roman" w:cs="Times New Roman"/>
          <w:bCs/>
          <w:sz w:val="21"/>
          <w:szCs w:val="21"/>
          <w:lang w:eastAsia="uk-UA"/>
        </w:rPr>
        <w:t> </w:t>
      </w:r>
      <w:r w:rsidR="00650503" w:rsidRPr="00951B0B">
        <w:rPr>
          <w:rFonts w:ascii="Times New Roman" w:eastAsia="Times New Roman" w:hAnsi="Times New Roman" w:cs="Times New Roman"/>
          <w:bCs/>
          <w:sz w:val="21"/>
          <w:szCs w:val="21"/>
          <w:lang w:eastAsia="uk-UA"/>
        </w:rPr>
        <w:t>коп</w:t>
      </w:r>
      <w:bookmarkEnd w:id="4"/>
      <w:r w:rsidR="00831F03" w:rsidRPr="00951B0B">
        <w:rPr>
          <w:rFonts w:ascii="Times New Roman" w:eastAsia="Calibri" w:hAnsi="Times New Roman" w:cs="Times New Roman"/>
          <w:sz w:val="21"/>
          <w:szCs w:val="21"/>
        </w:rPr>
        <w:t>.</w:t>
      </w:r>
      <w:r w:rsidR="00E26A98" w:rsidRPr="00424403">
        <w:rPr>
          <w:rFonts w:ascii="Times New Roman" w:eastAsia="Calibri" w:hAnsi="Times New Roman" w:cs="Times New Roman"/>
          <w:sz w:val="21"/>
          <w:szCs w:val="21"/>
        </w:rPr>
        <w:t xml:space="preserve"> </w:t>
      </w:r>
      <w:r w:rsidRPr="00424403">
        <w:rPr>
          <w:rFonts w:ascii="Times New Roman" w:eastAsia="Calibri" w:hAnsi="Times New Roman" w:cs="Times New Roman"/>
          <w:sz w:val="21"/>
          <w:szCs w:val="21"/>
        </w:rPr>
        <w:t>Визначення очікуваної вартості предмета закупівлі обумовлено статистичним аналізом</w:t>
      </w:r>
      <w:r w:rsidRPr="00424403">
        <w:rPr>
          <w:rFonts w:ascii="Times New Roman" w:hAnsi="Times New Roman" w:cs="Times New Roman"/>
          <w:sz w:val="21"/>
          <w:szCs w:val="21"/>
        </w:rPr>
        <w:t xml:space="preserve"> </w:t>
      </w:r>
      <w:r w:rsidRPr="00424403">
        <w:rPr>
          <w:rFonts w:ascii="Times New Roman" w:eastAsia="Calibri" w:hAnsi="Times New Roman" w:cs="Times New Roman"/>
          <w:sz w:val="21"/>
          <w:szCs w:val="21"/>
        </w:rPr>
        <w:t>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w:t>
      </w:r>
      <w:r w:rsidR="00932BB8" w:rsidRPr="00424403">
        <w:rPr>
          <w:rFonts w:ascii="Times New Roman" w:eastAsia="Calibri" w:hAnsi="Times New Roman" w:cs="Times New Roman"/>
          <w:sz w:val="21"/>
          <w:szCs w:val="21"/>
        </w:rPr>
        <w:t>.</w:t>
      </w:r>
      <w:r w:rsidRPr="00424403">
        <w:rPr>
          <w:rFonts w:ascii="Times New Roman" w:eastAsia="Calibri" w:hAnsi="Times New Roman" w:cs="Times New Roman"/>
          <w:sz w:val="21"/>
          <w:szCs w:val="21"/>
        </w:rPr>
        <w:t xml:space="preserve"> </w:t>
      </w:r>
    </w:p>
    <w:p w14:paraId="68224930" w14:textId="77777777" w:rsidR="00650503" w:rsidRPr="00424403" w:rsidRDefault="00650503" w:rsidP="004518F7">
      <w:pPr>
        <w:spacing w:after="0" w:line="240" w:lineRule="auto"/>
        <w:jc w:val="both"/>
        <w:rPr>
          <w:rFonts w:ascii="Times New Roman" w:eastAsia="Calibri" w:hAnsi="Times New Roman" w:cs="Times New Roman"/>
          <w:sz w:val="21"/>
          <w:szCs w:val="21"/>
        </w:rPr>
      </w:pPr>
    </w:p>
    <w:p w14:paraId="0C3E0CE5" w14:textId="53A87AA3" w:rsidR="001D1DA4" w:rsidRPr="00424403" w:rsidRDefault="002B72AC" w:rsidP="001D1DA4">
      <w:pPr>
        <w:widowControl w:val="0"/>
        <w:tabs>
          <w:tab w:val="left" w:pos="284"/>
        </w:tabs>
        <w:spacing w:after="0" w:line="240" w:lineRule="auto"/>
        <w:jc w:val="both"/>
        <w:rPr>
          <w:rFonts w:ascii="Times New Roman" w:hAnsi="Times New Roman" w:cs="Times New Roman"/>
          <w:i/>
          <w:sz w:val="21"/>
          <w:szCs w:val="21"/>
        </w:rPr>
      </w:pPr>
      <w:r w:rsidRPr="00424403">
        <w:rPr>
          <w:rFonts w:ascii="Times New Roman" w:eastAsia="Times New Roman" w:hAnsi="Times New Roman" w:cs="Times New Roman"/>
          <w:b/>
          <w:bCs/>
          <w:sz w:val="21"/>
          <w:szCs w:val="21"/>
          <w:lang w:eastAsia="uk-UA"/>
        </w:rPr>
        <w:t xml:space="preserve">Розмір бюджетного </w:t>
      </w:r>
      <w:r w:rsidRPr="00951B0B">
        <w:rPr>
          <w:rFonts w:ascii="Times New Roman" w:eastAsia="Times New Roman" w:hAnsi="Times New Roman" w:cs="Times New Roman"/>
          <w:b/>
          <w:bCs/>
          <w:sz w:val="21"/>
          <w:szCs w:val="21"/>
          <w:lang w:eastAsia="uk-UA"/>
        </w:rPr>
        <w:t>призначення:</w:t>
      </w:r>
      <w:r w:rsidR="003B24F5" w:rsidRPr="00951B0B">
        <w:rPr>
          <w:rFonts w:ascii="Times New Roman" w:eastAsia="Times New Roman" w:hAnsi="Times New Roman" w:cs="Times New Roman"/>
          <w:bCs/>
          <w:sz w:val="21"/>
          <w:szCs w:val="21"/>
          <w:lang w:eastAsia="uk-UA"/>
        </w:rPr>
        <w:t xml:space="preserve"> </w:t>
      </w:r>
      <w:r w:rsidR="007E33C5">
        <w:rPr>
          <w:rFonts w:ascii="Times New Roman" w:eastAsia="Times New Roman" w:hAnsi="Times New Roman" w:cs="Times New Roman"/>
          <w:bCs/>
          <w:sz w:val="21"/>
          <w:szCs w:val="21"/>
          <w:lang w:eastAsia="uk-UA"/>
        </w:rPr>
        <w:t>64</w:t>
      </w:r>
      <w:r w:rsidR="00206349">
        <w:rPr>
          <w:rFonts w:ascii="Times New Roman" w:eastAsia="Times New Roman" w:hAnsi="Times New Roman" w:cs="Times New Roman"/>
          <w:bCs/>
          <w:sz w:val="21"/>
          <w:szCs w:val="21"/>
          <w:lang w:eastAsia="uk-UA"/>
        </w:rPr>
        <w:t>0</w:t>
      </w:r>
      <w:r w:rsidR="00641BCB" w:rsidRPr="00951B0B">
        <w:rPr>
          <w:rFonts w:ascii="Times New Roman" w:eastAsia="Times New Roman" w:hAnsi="Times New Roman" w:cs="Times New Roman"/>
          <w:bCs/>
          <w:sz w:val="21"/>
          <w:szCs w:val="21"/>
          <w:lang w:eastAsia="uk-UA"/>
        </w:rPr>
        <w:t xml:space="preserve"> </w:t>
      </w:r>
      <w:r w:rsidR="00951B0B" w:rsidRPr="00951B0B">
        <w:rPr>
          <w:rFonts w:ascii="Times New Roman" w:eastAsia="Times New Roman" w:hAnsi="Times New Roman" w:cs="Times New Roman"/>
          <w:bCs/>
          <w:sz w:val="21"/>
          <w:szCs w:val="21"/>
          <w:lang w:eastAsia="uk-UA"/>
        </w:rPr>
        <w:t>0</w:t>
      </w:r>
      <w:r w:rsidR="00641BCB" w:rsidRPr="00951B0B">
        <w:rPr>
          <w:rFonts w:ascii="Times New Roman" w:eastAsia="Times New Roman" w:hAnsi="Times New Roman" w:cs="Times New Roman"/>
          <w:bCs/>
          <w:sz w:val="21"/>
          <w:szCs w:val="21"/>
          <w:lang w:eastAsia="uk-UA"/>
        </w:rPr>
        <w:t>00</w:t>
      </w:r>
      <w:r w:rsidR="00F630C3" w:rsidRPr="00951B0B">
        <w:rPr>
          <w:rFonts w:ascii="Times New Roman" w:eastAsia="Times New Roman" w:hAnsi="Times New Roman" w:cs="Times New Roman"/>
          <w:bCs/>
          <w:sz w:val="21"/>
          <w:szCs w:val="21"/>
          <w:lang w:eastAsia="uk-UA"/>
        </w:rPr>
        <w:t xml:space="preserve"> грн. 0</w:t>
      </w:r>
      <w:r w:rsidR="00424403" w:rsidRPr="00951B0B">
        <w:rPr>
          <w:rFonts w:ascii="Times New Roman" w:eastAsia="Times New Roman" w:hAnsi="Times New Roman" w:cs="Times New Roman"/>
          <w:bCs/>
          <w:sz w:val="21"/>
          <w:szCs w:val="21"/>
          <w:lang w:eastAsia="uk-UA"/>
        </w:rPr>
        <w:t>0 коп.</w:t>
      </w:r>
      <w:r w:rsidR="00700AF5" w:rsidRPr="00951B0B">
        <w:rPr>
          <w:rFonts w:ascii="Times New Roman" w:eastAsia="Times New Roman" w:hAnsi="Times New Roman" w:cs="Times New Roman"/>
          <w:bCs/>
          <w:sz w:val="21"/>
          <w:szCs w:val="21"/>
          <w:lang w:eastAsia="uk-UA"/>
        </w:rPr>
        <w:t>,</w:t>
      </w:r>
      <w:r w:rsidR="00700AF5" w:rsidRPr="00951B0B">
        <w:rPr>
          <w:rFonts w:ascii="Times New Roman" w:hAnsi="Times New Roman" w:cs="Times New Roman"/>
          <w:sz w:val="21"/>
          <w:szCs w:val="21"/>
        </w:rPr>
        <w:t xml:space="preserve"> </w:t>
      </w:r>
      <w:r w:rsidR="007E33C5" w:rsidRPr="007E33C5">
        <w:rPr>
          <w:rFonts w:ascii="Times New Roman" w:eastAsia="Times New Roman" w:hAnsi="Times New Roman" w:cs="Times New Roman"/>
          <w:bCs/>
          <w:sz w:val="21"/>
          <w:szCs w:val="21"/>
          <w:lang w:eastAsia="uk-UA"/>
        </w:rPr>
        <w:t>згідно з Рішенням виконавчого комітету Тернівської міської ради від 20.08.2025 № 252/0/5-25 «Про виділення коштів з резервного фонду бюджету Тернівської міської територіальної громади у 2025 році».</w:t>
      </w:r>
    </w:p>
    <w:p w14:paraId="7CD50A11" w14:textId="7A899C4C" w:rsidR="004241FB" w:rsidRPr="00424403" w:rsidRDefault="004241FB" w:rsidP="004518F7">
      <w:pPr>
        <w:spacing w:after="0" w:line="240" w:lineRule="auto"/>
        <w:jc w:val="both"/>
        <w:rPr>
          <w:rFonts w:ascii="Times New Roman" w:eastAsia="Times New Roman" w:hAnsi="Times New Roman" w:cs="Times New Roman"/>
          <w:b/>
          <w:i/>
          <w:color w:val="000000"/>
          <w:sz w:val="21"/>
          <w:szCs w:val="21"/>
          <w:lang w:eastAsia="uk-UA"/>
        </w:rPr>
      </w:pPr>
    </w:p>
    <w:p w14:paraId="11095905" w14:textId="5EC4CE93" w:rsidR="00742FAB" w:rsidRDefault="002B72AC" w:rsidP="00742FAB">
      <w:pPr>
        <w:spacing w:after="0" w:line="240" w:lineRule="auto"/>
        <w:jc w:val="both"/>
        <w:rPr>
          <w:rFonts w:ascii="Times New Roman" w:eastAsia="Times New Roman" w:hAnsi="Times New Roman" w:cs="Times New Roman"/>
          <w:sz w:val="21"/>
          <w:szCs w:val="21"/>
          <w:lang w:bidi="uk-UA"/>
        </w:rPr>
      </w:pPr>
      <w:r w:rsidRPr="00424403">
        <w:rPr>
          <w:rFonts w:ascii="Times New Roman" w:hAnsi="Times New Roman" w:cs="Times New Roman"/>
          <w:b/>
          <w:sz w:val="21"/>
          <w:szCs w:val="21"/>
        </w:rPr>
        <w:t xml:space="preserve">Обґрунтування технічних та якісних характеристик предмета закупівлі. </w:t>
      </w:r>
      <w:r w:rsidR="0088556A" w:rsidRPr="00424403">
        <w:rPr>
          <w:rFonts w:ascii="Times New Roman" w:hAnsi="Times New Roman" w:cs="Times New Roman"/>
          <w:bCs/>
          <w:sz w:val="21"/>
          <w:szCs w:val="21"/>
        </w:rPr>
        <w:t xml:space="preserve">Термін </w:t>
      </w:r>
      <w:r w:rsidR="00A27A4D">
        <w:rPr>
          <w:rFonts w:ascii="Times New Roman" w:hAnsi="Times New Roman" w:cs="Times New Roman"/>
          <w:bCs/>
          <w:sz w:val="21"/>
          <w:szCs w:val="21"/>
        </w:rPr>
        <w:t xml:space="preserve">постачання </w:t>
      </w:r>
      <w:r w:rsidR="00D24E7A">
        <w:rPr>
          <w:rFonts w:ascii="Times New Roman" w:hAnsi="Times New Roman" w:cs="Times New Roman"/>
          <w:bCs/>
          <w:sz w:val="21"/>
          <w:szCs w:val="21"/>
        </w:rPr>
        <w:t>–</w:t>
      </w:r>
      <w:r w:rsidR="00A27A4D">
        <w:rPr>
          <w:rFonts w:ascii="Times New Roman" w:hAnsi="Times New Roman" w:cs="Times New Roman"/>
          <w:bCs/>
          <w:sz w:val="21"/>
          <w:szCs w:val="21"/>
        </w:rPr>
        <w:t xml:space="preserve"> </w:t>
      </w:r>
      <w:r w:rsidR="00206349">
        <w:rPr>
          <w:rFonts w:ascii="Times New Roman" w:hAnsi="Times New Roman" w:cs="Times New Roman"/>
          <w:bCs/>
          <w:sz w:val="21"/>
          <w:szCs w:val="21"/>
        </w:rPr>
        <w:t>до 01.12.2025 року</w:t>
      </w:r>
      <w:r w:rsidR="0054104D" w:rsidRPr="0054104D">
        <w:rPr>
          <w:rFonts w:ascii="Times New Roman" w:hAnsi="Times New Roman" w:cs="Times New Roman"/>
          <w:bCs/>
          <w:sz w:val="21"/>
          <w:szCs w:val="21"/>
        </w:rPr>
        <w:t>.</w:t>
      </w:r>
    </w:p>
    <w:p w14:paraId="62221B24" w14:textId="506574D5" w:rsidR="00414A3F" w:rsidRPr="00424403" w:rsidRDefault="00414A3F" w:rsidP="00742FAB">
      <w:pPr>
        <w:spacing w:after="0" w:line="240" w:lineRule="auto"/>
        <w:jc w:val="both"/>
        <w:rPr>
          <w:rFonts w:ascii="Times New Roman" w:hAnsi="Times New Roman" w:cs="Times New Roman"/>
          <w:sz w:val="21"/>
          <w:szCs w:val="21"/>
        </w:rPr>
      </w:pPr>
      <w:r w:rsidRPr="00424403">
        <w:rPr>
          <w:rFonts w:ascii="Times New Roman" w:hAnsi="Times New Roman" w:cs="Times New Roman"/>
          <w:sz w:val="21"/>
          <w:szCs w:val="21"/>
        </w:rPr>
        <w:t xml:space="preserve">Якісні та технічні характеристики </w:t>
      </w:r>
      <w:r w:rsidR="00762AA6" w:rsidRPr="00424403">
        <w:rPr>
          <w:rFonts w:ascii="Times New Roman" w:hAnsi="Times New Roman" w:cs="Times New Roman"/>
          <w:sz w:val="21"/>
          <w:szCs w:val="21"/>
        </w:rPr>
        <w:t xml:space="preserve">предмета закупівлі </w:t>
      </w:r>
      <w:r w:rsidRPr="00424403">
        <w:rPr>
          <w:rFonts w:ascii="Times New Roman" w:hAnsi="Times New Roman" w:cs="Times New Roman"/>
          <w:sz w:val="21"/>
          <w:szCs w:val="21"/>
        </w:rPr>
        <w:t>визначені з урахуванням реальних потреб підприємства та оптимального співвідношення ціни та якості.</w:t>
      </w:r>
    </w:p>
    <w:p w14:paraId="51781C4D" w14:textId="3232912D" w:rsidR="00414A3F" w:rsidRPr="00424403" w:rsidRDefault="00414A3F" w:rsidP="004518F7">
      <w:pPr>
        <w:spacing w:after="0" w:line="240" w:lineRule="auto"/>
        <w:jc w:val="both"/>
        <w:rPr>
          <w:rFonts w:ascii="Times New Roman" w:hAnsi="Times New Roman" w:cs="Times New Roman"/>
          <w:sz w:val="21"/>
          <w:szCs w:val="21"/>
        </w:rPr>
      </w:pPr>
      <w:r w:rsidRPr="00424403">
        <w:rPr>
          <w:rFonts w:ascii="Times New Roman" w:hAnsi="Times New Roman" w:cs="Times New Roman"/>
          <w:sz w:val="21"/>
          <w:szCs w:val="21"/>
        </w:rPr>
        <w:t>Враховуючи зазначене, замовник прийняв рішення стосовно застосування таких технічних та якісних характеристик предмета закупівлі:</w:t>
      </w:r>
    </w:p>
    <w:p w14:paraId="75680164" w14:textId="77777777" w:rsidR="007E33C5" w:rsidRPr="007E33C5" w:rsidRDefault="007E33C5" w:rsidP="007E33C5">
      <w:pPr>
        <w:numPr>
          <w:ilvl w:val="0"/>
          <w:numId w:val="2"/>
        </w:numPr>
        <w:tabs>
          <w:tab w:val="left" w:pos="426"/>
        </w:tabs>
        <w:spacing w:after="120" w:line="240" w:lineRule="auto"/>
        <w:ind w:left="0" w:firstLine="0"/>
        <w:contextualSpacing/>
        <w:rPr>
          <w:rFonts w:ascii="Times New Roman" w:hAnsi="Times New Roman" w:cs="Times New Roman"/>
          <w:sz w:val="20"/>
          <w:szCs w:val="20"/>
        </w:rPr>
      </w:pPr>
      <w:bookmarkStart w:id="5" w:name="_Hlk141187957"/>
      <w:bookmarkStart w:id="6" w:name="_Hlk132880248"/>
      <w:bookmarkStart w:id="7" w:name="_Hlk200094503"/>
      <w:bookmarkStart w:id="8" w:name="_Hlk201154370"/>
      <w:r w:rsidRPr="007E33C5">
        <w:rPr>
          <w:rFonts w:ascii="Times New Roman" w:hAnsi="Times New Roman" w:cs="Times New Roman"/>
          <w:sz w:val="20"/>
          <w:szCs w:val="20"/>
        </w:rPr>
        <w:t>Детальний опис предмета закупівлі:</w:t>
      </w:r>
    </w:p>
    <w:p w14:paraId="320A4DEB" w14:textId="77777777" w:rsidR="007E33C5" w:rsidRPr="007E33C5" w:rsidRDefault="007E33C5" w:rsidP="007E33C5">
      <w:pPr>
        <w:spacing w:after="0" w:line="240" w:lineRule="auto"/>
        <w:ind w:left="720"/>
        <w:jc w:val="right"/>
        <w:rPr>
          <w:rFonts w:ascii="Times New Roman" w:eastAsia="Arial" w:hAnsi="Times New Roman" w:cs="Times New Roman"/>
          <w:bCs/>
          <w:i/>
          <w:sz w:val="20"/>
          <w:szCs w:val="20"/>
          <w:lang w:eastAsia="ru-RU"/>
        </w:rPr>
      </w:pPr>
      <w:r w:rsidRPr="007E33C5">
        <w:rPr>
          <w:rFonts w:ascii="Times New Roman" w:eastAsia="Arial" w:hAnsi="Times New Roman" w:cs="Times New Roman"/>
          <w:bCs/>
          <w:i/>
          <w:sz w:val="20"/>
          <w:szCs w:val="20"/>
          <w:lang w:eastAsia="ru-RU"/>
        </w:rPr>
        <w:t>Таблиця 1</w:t>
      </w:r>
    </w:p>
    <w:tbl>
      <w:tblPr>
        <w:tblStyle w:val="30"/>
        <w:tblW w:w="96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0"/>
        <w:gridCol w:w="4819"/>
      </w:tblGrid>
      <w:tr w:rsidR="007E33C5" w:rsidRPr="007E33C5" w14:paraId="1236ABD5" w14:textId="77777777" w:rsidTr="00F31014">
        <w:trPr>
          <w:trHeight w:val="218"/>
        </w:trPr>
        <w:tc>
          <w:tcPr>
            <w:tcW w:w="4810" w:type="dxa"/>
            <w:shd w:val="clear" w:color="auto" w:fill="auto"/>
            <w:tcMar>
              <w:top w:w="100" w:type="dxa"/>
              <w:left w:w="100" w:type="dxa"/>
              <w:bottom w:w="100" w:type="dxa"/>
              <w:right w:w="100" w:type="dxa"/>
            </w:tcMar>
          </w:tcPr>
          <w:p w14:paraId="505BFC1F" w14:textId="77777777" w:rsidR="007E33C5" w:rsidRPr="007E33C5" w:rsidRDefault="007E33C5" w:rsidP="007E33C5">
            <w:pPr>
              <w:widowControl w:val="0"/>
              <w:spacing w:after="0" w:line="240" w:lineRule="auto"/>
              <w:rPr>
                <w:rFonts w:ascii="Times New Roman" w:eastAsia="Times New Roman" w:hAnsi="Times New Roman" w:cs="Times New Roman"/>
                <w:sz w:val="20"/>
                <w:szCs w:val="20"/>
                <w:highlight w:val="white"/>
              </w:rPr>
            </w:pPr>
            <w:r w:rsidRPr="007E33C5">
              <w:rPr>
                <w:rFonts w:ascii="Times New Roman" w:eastAsia="Times New Roman" w:hAnsi="Times New Roman" w:cs="Times New Roman"/>
                <w:sz w:val="20"/>
                <w:szCs w:val="20"/>
                <w:highlight w:val="white"/>
              </w:rPr>
              <w:t>Назва предмета закупівлі</w:t>
            </w:r>
          </w:p>
        </w:tc>
        <w:tc>
          <w:tcPr>
            <w:tcW w:w="4819" w:type="dxa"/>
            <w:shd w:val="clear" w:color="auto" w:fill="auto"/>
            <w:tcMar>
              <w:top w:w="100" w:type="dxa"/>
              <w:left w:w="100" w:type="dxa"/>
              <w:bottom w:w="100" w:type="dxa"/>
              <w:right w:w="100" w:type="dxa"/>
            </w:tcMar>
          </w:tcPr>
          <w:p w14:paraId="73E42399" w14:textId="77777777" w:rsidR="007E33C5" w:rsidRPr="007E33C5" w:rsidRDefault="007E33C5" w:rsidP="007E33C5">
            <w:pPr>
              <w:widowControl w:val="0"/>
              <w:spacing w:after="0" w:line="240" w:lineRule="auto"/>
              <w:rPr>
                <w:rFonts w:ascii="Times New Roman" w:eastAsia="Times New Roman" w:hAnsi="Times New Roman" w:cs="Times New Roman"/>
                <w:sz w:val="20"/>
                <w:szCs w:val="20"/>
                <w:highlight w:val="white"/>
              </w:rPr>
            </w:pPr>
            <w:r w:rsidRPr="007E33C5">
              <w:rPr>
                <w:rFonts w:ascii="Times New Roman" w:eastAsia="Times New Roman" w:hAnsi="Times New Roman" w:cs="Times New Roman"/>
                <w:sz w:val="20"/>
                <w:szCs w:val="20"/>
              </w:rPr>
              <w:t>Димосос ВДН-15-сх.3-Пр.180-75/1000</w:t>
            </w:r>
          </w:p>
        </w:tc>
      </w:tr>
      <w:tr w:rsidR="007E33C5" w:rsidRPr="007E33C5" w14:paraId="43F2587A" w14:textId="77777777" w:rsidTr="00F31014">
        <w:trPr>
          <w:trHeight w:val="182"/>
        </w:trPr>
        <w:tc>
          <w:tcPr>
            <w:tcW w:w="4810" w:type="dxa"/>
            <w:shd w:val="clear" w:color="auto" w:fill="auto"/>
            <w:tcMar>
              <w:top w:w="100" w:type="dxa"/>
              <w:left w:w="100" w:type="dxa"/>
              <w:bottom w:w="100" w:type="dxa"/>
              <w:right w:w="100" w:type="dxa"/>
            </w:tcMar>
          </w:tcPr>
          <w:p w14:paraId="566AB89C" w14:textId="77777777" w:rsidR="007E33C5" w:rsidRPr="007E33C5" w:rsidRDefault="007E33C5" w:rsidP="007E33C5">
            <w:pPr>
              <w:widowControl w:val="0"/>
              <w:spacing w:after="0" w:line="240" w:lineRule="auto"/>
              <w:rPr>
                <w:rFonts w:ascii="Times New Roman" w:eastAsia="Times New Roman" w:hAnsi="Times New Roman" w:cs="Times New Roman"/>
                <w:sz w:val="20"/>
                <w:szCs w:val="20"/>
                <w:highlight w:val="white"/>
              </w:rPr>
            </w:pPr>
            <w:r w:rsidRPr="007E33C5">
              <w:rPr>
                <w:rFonts w:ascii="Times New Roman" w:eastAsia="Times New Roman" w:hAnsi="Times New Roman" w:cs="Times New Roman"/>
                <w:sz w:val="20"/>
                <w:szCs w:val="20"/>
                <w:highlight w:val="white"/>
              </w:rPr>
              <w:t>Код ДК 021:2015</w:t>
            </w:r>
          </w:p>
        </w:tc>
        <w:tc>
          <w:tcPr>
            <w:tcW w:w="4819" w:type="dxa"/>
            <w:shd w:val="clear" w:color="auto" w:fill="auto"/>
            <w:tcMar>
              <w:top w:w="100" w:type="dxa"/>
              <w:left w:w="100" w:type="dxa"/>
              <w:bottom w:w="100" w:type="dxa"/>
              <w:right w:w="100" w:type="dxa"/>
            </w:tcMar>
          </w:tcPr>
          <w:p w14:paraId="57391548" w14:textId="77777777" w:rsidR="007E33C5" w:rsidRPr="007E33C5" w:rsidRDefault="007E33C5" w:rsidP="007E33C5">
            <w:pPr>
              <w:widowControl w:val="0"/>
              <w:spacing w:after="0" w:line="240" w:lineRule="auto"/>
              <w:rPr>
                <w:rFonts w:ascii="Times New Roman" w:eastAsia="Times New Roman" w:hAnsi="Times New Roman" w:cs="Times New Roman"/>
                <w:sz w:val="20"/>
                <w:szCs w:val="20"/>
                <w:highlight w:val="white"/>
              </w:rPr>
            </w:pPr>
            <w:r w:rsidRPr="007E33C5">
              <w:rPr>
                <w:rFonts w:ascii="Times New Roman" w:eastAsia="Times New Roman" w:hAnsi="Times New Roman" w:cs="Times New Roman"/>
                <w:sz w:val="20"/>
                <w:szCs w:val="20"/>
              </w:rPr>
              <w:t>42520000-7 - Вентиляційне обладнання</w:t>
            </w:r>
          </w:p>
        </w:tc>
      </w:tr>
      <w:tr w:rsidR="007E33C5" w:rsidRPr="007E33C5" w14:paraId="1B7E414D" w14:textId="77777777" w:rsidTr="00F31014">
        <w:trPr>
          <w:trHeight w:val="1025"/>
        </w:trPr>
        <w:tc>
          <w:tcPr>
            <w:tcW w:w="4810" w:type="dxa"/>
            <w:shd w:val="clear" w:color="auto" w:fill="auto"/>
            <w:tcMar>
              <w:top w:w="100" w:type="dxa"/>
              <w:left w:w="100" w:type="dxa"/>
              <w:bottom w:w="100" w:type="dxa"/>
              <w:right w:w="100" w:type="dxa"/>
            </w:tcMar>
          </w:tcPr>
          <w:p w14:paraId="43391AAF" w14:textId="77777777" w:rsidR="007E33C5" w:rsidRPr="007E33C5" w:rsidRDefault="007E33C5" w:rsidP="007E33C5">
            <w:pPr>
              <w:widowControl w:val="0"/>
              <w:spacing w:after="0" w:line="240" w:lineRule="auto"/>
              <w:rPr>
                <w:rFonts w:ascii="Times New Roman" w:eastAsia="Times New Roman" w:hAnsi="Times New Roman" w:cs="Times New Roman"/>
                <w:sz w:val="20"/>
                <w:szCs w:val="20"/>
                <w:highlight w:val="white"/>
              </w:rPr>
            </w:pPr>
            <w:r w:rsidRPr="007E33C5">
              <w:rPr>
                <w:rFonts w:ascii="Times New Roman" w:eastAsia="Times New Roman" w:hAnsi="Times New Roman" w:cs="Times New Roman"/>
                <w:sz w:val="20"/>
                <w:szCs w:val="20"/>
              </w:rPr>
              <w:t>Назва товару номенклатурної позиції предмета закупівлі та код товару , визначеного згідно з Єдиним закупівельним словником, що найбільше відповідає назві номенклатурної позиції предмета закупівлі</w:t>
            </w:r>
          </w:p>
        </w:tc>
        <w:tc>
          <w:tcPr>
            <w:tcW w:w="4819" w:type="dxa"/>
            <w:shd w:val="clear" w:color="auto" w:fill="auto"/>
            <w:tcMar>
              <w:top w:w="100" w:type="dxa"/>
              <w:left w:w="100" w:type="dxa"/>
              <w:bottom w:w="100" w:type="dxa"/>
              <w:right w:w="100" w:type="dxa"/>
            </w:tcMar>
          </w:tcPr>
          <w:p w14:paraId="00C187AA" w14:textId="77777777" w:rsidR="007E33C5" w:rsidRPr="007E33C5" w:rsidRDefault="007E33C5" w:rsidP="007E33C5">
            <w:pPr>
              <w:widowControl w:val="0"/>
              <w:spacing w:after="0" w:line="240" w:lineRule="auto"/>
              <w:rPr>
                <w:rFonts w:ascii="Times New Roman" w:eastAsia="Times New Roman" w:hAnsi="Times New Roman" w:cs="Times New Roman"/>
                <w:sz w:val="20"/>
                <w:szCs w:val="20"/>
                <w:highlight w:val="white"/>
              </w:rPr>
            </w:pPr>
            <w:r w:rsidRPr="007E33C5">
              <w:rPr>
                <w:rFonts w:ascii="Times New Roman" w:eastAsia="Times New Roman" w:hAnsi="Times New Roman" w:cs="Times New Roman"/>
                <w:sz w:val="20"/>
                <w:szCs w:val="20"/>
              </w:rPr>
              <w:t>42521000-4 - Димовитяжне обладнання</w:t>
            </w:r>
          </w:p>
        </w:tc>
      </w:tr>
      <w:tr w:rsidR="007E33C5" w:rsidRPr="007E33C5" w14:paraId="35D2596B" w14:textId="77777777" w:rsidTr="00F31014">
        <w:trPr>
          <w:trHeight w:val="80"/>
        </w:trPr>
        <w:tc>
          <w:tcPr>
            <w:tcW w:w="4810" w:type="dxa"/>
            <w:shd w:val="clear" w:color="auto" w:fill="auto"/>
            <w:tcMar>
              <w:top w:w="100" w:type="dxa"/>
              <w:left w:w="100" w:type="dxa"/>
              <w:bottom w:w="100" w:type="dxa"/>
              <w:right w:w="100" w:type="dxa"/>
            </w:tcMar>
          </w:tcPr>
          <w:p w14:paraId="559BF7D2" w14:textId="77777777" w:rsidR="007E33C5" w:rsidRPr="007E33C5" w:rsidRDefault="007E33C5" w:rsidP="007E33C5">
            <w:pPr>
              <w:widowControl w:val="0"/>
              <w:spacing w:after="0" w:line="240" w:lineRule="auto"/>
              <w:rPr>
                <w:rFonts w:ascii="Times New Roman" w:eastAsia="Times New Roman" w:hAnsi="Times New Roman" w:cs="Times New Roman"/>
                <w:sz w:val="20"/>
                <w:szCs w:val="20"/>
                <w:highlight w:val="white"/>
              </w:rPr>
            </w:pPr>
            <w:r w:rsidRPr="007E33C5">
              <w:rPr>
                <w:rFonts w:ascii="Times New Roman" w:eastAsia="Times New Roman" w:hAnsi="Times New Roman" w:cs="Times New Roman"/>
                <w:sz w:val="20"/>
                <w:szCs w:val="20"/>
                <w:highlight w:val="white"/>
              </w:rPr>
              <w:t>Кількість поставки товару</w:t>
            </w:r>
          </w:p>
        </w:tc>
        <w:tc>
          <w:tcPr>
            <w:tcW w:w="4819" w:type="dxa"/>
            <w:shd w:val="clear" w:color="auto" w:fill="auto"/>
            <w:tcMar>
              <w:top w:w="100" w:type="dxa"/>
              <w:left w:w="100" w:type="dxa"/>
              <w:bottom w:w="100" w:type="dxa"/>
              <w:right w:w="100" w:type="dxa"/>
            </w:tcMar>
          </w:tcPr>
          <w:p w14:paraId="5B7F1841" w14:textId="77777777" w:rsidR="007E33C5" w:rsidRPr="007E33C5" w:rsidRDefault="007E33C5" w:rsidP="007E33C5">
            <w:pPr>
              <w:widowControl w:val="0"/>
              <w:spacing w:after="0" w:line="240" w:lineRule="auto"/>
              <w:rPr>
                <w:rFonts w:ascii="Times New Roman" w:eastAsia="Times New Roman" w:hAnsi="Times New Roman" w:cs="Times New Roman"/>
                <w:sz w:val="20"/>
                <w:szCs w:val="20"/>
                <w:highlight w:val="white"/>
              </w:rPr>
            </w:pPr>
            <w:r w:rsidRPr="007E33C5">
              <w:rPr>
                <w:rFonts w:ascii="Times New Roman" w:eastAsia="Times New Roman" w:hAnsi="Times New Roman" w:cs="Times New Roman"/>
                <w:sz w:val="20"/>
                <w:szCs w:val="20"/>
                <w:highlight w:val="white"/>
              </w:rPr>
              <w:t>1 шт</w:t>
            </w:r>
          </w:p>
        </w:tc>
      </w:tr>
      <w:tr w:rsidR="007E33C5" w:rsidRPr="007E33C5" w14:paraId="549D13D5" w14:textId="77777777" w:rsidTr="00F31014">
        <w:trPr>
          <w:trHeight w:val="530"/>
        </w:trPr>
        <w:tc>
          <w:tcPr>
            <w:tcW w:w="4810" w:type="dxa"/>
            <w:tcBorders>
              <w:bottom w:val="single" w:sz="8" w:space="0" w:color="000000"/>
            </w:tcBorders>
            <w:shd w:val="clear" w:color="auto" w:fill="auto"/>
            <w:tcMar>
              <w:top w:w="100" w:type="dxa"/>
              <w:left w:w="100" w:type="dxa"/>
              <w:bottom w:w="100" w:type="dxa"/>
              <w:right w:w="100" w:type="dxa"/>
            </w:tcMar>
          </w:tcPr>
          <w:p w14:paraId="61BD359C" w14:textId="77777777" w:rsidR="007E33C5" w:rsidRPr="007E33C5" w:rsidRDefault="007E33C5" w:rsidP="007E33C5">
            <w:pPr>
              <w:widowControl w:val="0"/>
              <w:spacing w:after="0" w:line="240" w:lineRule="auto"/>
              <w:rPr>
                <w:rFonts w:ascii="Times New Roman" w:eastAsia="Times New Roman" w:hAnsi="Times New Roman" w:cs="Times New Roman"/>
                <w:sz w:val="20"/>
                <w:szCs w:val="20"/>
                <w:highlight w:val="white"/>
              </w:rPr>
            </w:pPr>
            <w:r w:rsidRPr="007E33C5">
              <w:rPr>
                <w:rFonts w:ascii="Times New Roman" w:eastAsia="Times New Roman" w:hAnsi="Times New Roman" w:cs="Times New Roman"/>
                <w:sz w:val="20"/>
                <w:szCs w:val="20"/>
                <w:highlight w:val="white"/>
              </w:rPr>
              <w:t>Місце поставки товару</w:t>
            </w:r>
          </w:p>
        </w:tc>
        <w:tc>
          <w:tcPr>
            <w:tcW w:w="4819" w:type="dxa"/>
            <w:tcBorders>
              <w:bottom w:val="single" w:sz="8" w:space="0" w:color="000000"/>
            </w:tcBorders>
            <w:shd w:val="clear" w:color="auto" w:fill="auto"/>
            <w:tcMar>
              <w:top w:w="100" w:type="dxa"/>
              <w:left w:w="100" w:type="dxa"/>
              <w:bottom w:w="100" w:type="dxa"/>
              <w:right w:w="100" w:type="dxa"/>
            </w:tcMar>
          </w:tcPr>
          <w:p w14:paraId="32BE9669" w14:textId="77777777" w:rsidR="007E33C5" w:rsidRPr="007E33C5" w:rsidRDefault="007E33C5" w:rsidP="007E33C5">
            <w:pPr>
              <w:widowControl w:val="0"/>
              <w:spacing w:after="0" w:line="240" w:lineRule="auto"/>
              <w:rPr>
                <w:rFonts w:ascii="Times New Roman" w:eastAsia="Times New Roman" w:hAnsi="Times New Roman" w:cs="Times New Roman"/>
                <w:sz w:val="20"/>
                <w:szCs w:val="20"/>
                <w:highlight w:val="white"/>
              </w:rPr>
            </w:pPr>
            <w:r w:rsidRPr="007E33C5">
              <w:rPr>
                <w:rFonts w:ascii="Times New Roman" w:eastAsia="Times New Roman" w:hAnsi="Times New Roman" w:cs="Times New Roman"/>
                <w:sz w:val="20"/>
                <w:szCs w:val="20"/>
                <w:highlight w:val="white"/>
              </w:rPr>
              <w:t>51500, Україна, Дніпропетровська обл., Павлоградський р-н, м. Тернівка, вул. Перемоги, 6, котельня ¾ мкрн.</w:t>
            </w:r>
          </w:p>
        </w:tc>
      </w:tr>
      <w:tr w:rsidR="007E33C5" w:rsidRPr="007E33C5" w14:paraId="76F6DF1D" w14:textId="77777777" w:rsidTr="00F31014">
        <w:trPr>
          <w:trHeight w:val="128"/>
        </w:trPr>
        <w:tc>
          <w:tcPr>
            <w:tcW w:w="4810" w:type="dxa"/>
            <w:shd w:val="clear" w:color="auto" w:fill="auto"/>
            <w:tcMar>
              <w:top w:w="100" w:type="dxa"/>
              <w:left w:w="100" w:type="dxa"/>
              <w:bottom w:w="100" w:type="dxa"/>
              <w:right w:w="100" w:type="dxa"/>
            </w:tcMar>
          </w:tcPr>
          <w:p w14:paraId="290EBC7B" w14:textId="77777777" w:rsidR="007E33C5" w:rsidRPr="007E33C5" w:rsidRDefault="007E33C5" w:rsidP="007E33C5">
            <w:pPr>
              <w:widowControl w:val="0"/>
              <w:spacing w:after="0" w:line="240" w:lineRule="auto"/>
              <w:rPr>
                <w:rFonts w:ascii="Times New Roman" w:eastAsia="Times New Roman" w:hAnsi="Times New Roman" w:cs="Times New Roman"/>
                <w:sz w:val="20"/>
                <w:szCs w:val="20"/>
                <w:highlight w:val="white"/>
              </w:rPr>
            </w:pPr>
            <w:r w:rsidRPr="007E33C5">
              <w:rPr>
                <w:rFonts w:ascii="Times New Roman" w:eastAsia="Times New Roman" w:hAnsi="Times New Roman" w:cs="Times New Roman"/>
                <w:sz w:val="20"/>
                <w:szCs w:val="20"/>
                <w:highlight w:val="white"/>
              </w:rPr>
              <w:t>Строк поставки товару</w:t>
            </w:r>
          </w:p>
        </w:tc>
        <w:tc>
          <w:tcPr>
            <w:tcW w:w="4819" w:type="dxa"/>
            <w:shd w:val="clear" w:color="auto" w:fill="auto"/>
            <w:tcMar>
              <w:top w:w="100" w:type="dxa"/>
              <w:left w:w="100" w:type="dxa"/>
              <w:bottom w:w="100" w:type="dxa"/>
              <w:right w:w="100" w:type="dxa"/>
            </w:tcMar>
          </w:tcPr>
          <w:p w14:paraId="356175F4" w14:textId="77777777" w:rsidR="007E33C5" w:rsidRPr="007E33C5" w:rsidRDefault="007E33C5" w:rsidP="007E33C5">
            <w:pPr>
              <w:widowControl w:val="0"/>
              <w:spacing w:after="0" w:line="240" w:lineRule="auto"/>
              <w:rPr>
                <w:rFonts w:ascii="Times New Roman" w:eastAsia="Times New Roman" w:hAnsi="Times New Roman" w:cs="Times New Roman"/>
                <w:sz w:val="20"/>
                <w:szCs w:val="20"/>
                <w:highlight w:val="white"/>
              </w:rPr>
            </w:pPr>
            <w:r w:rsidRPr="007E33C5">
              <w:rPr>
                <w:rFonts w:ascii="Times New Roman" w:eastAsia="Times New Roman" w:hAnsi="Times New Roman" w:cs="Times New Roman"/>
                <w:sz w:val="20"/>
                <w:szCs w:val="20"/>
                <w:highlight w:val="white"/>
              </w:rPr>
              <w:t>До 01.12.2025 року</w:t>
            </w:r>
          </w:p>
        </w:tc>
      </w:tr>
    </w:tbl>
    <w:p w14:paraId="77DA54B1" w14:textId="77777777" w:rsidR="007E33C5" w:rsidRPr="007E33C5" w:rsidRDefault="007E33C5" w:rsidP="007E33C5">
      <w:pPr>
        <w:spacing w:after="0" w:line="240" w:lineRule="auto"/>
        <w:rPr>
          <w:rFonts w:ascii="Times New Roman" w:eastAsia="Times New Roman" w:hAnsi="Times New Roman" w:cs="Times New Roman"/>
          <w:i/>
          <w:sz w:val="20"/>
          <w:szCs w:val="20"/>
          <w:lang w:eastAsia="ru-RU"/>
        </w:rPr>
      </w:pPr>
    </w:p>
    <w:p w14:paraId="0DEFFF91" w14:textId="77777777" w:rsidR="007E33C5" w:rsidRPr="007E33C5" w:rsidRDefault="007E33C5" w:rsidP="007E33C5">
      <w:pPr>
        <w:widowControl w:val="0"/>
        <w:numPr>
          <w:ilvl w:val="0"/>
          <w:numId w:val="2"/>
        </w:numPr>
        <w:tabs>
          <w:tab w:val="left" w:pos="426"/>
        </w:tabs>
        <w:spacing w:after="0" w:line="240" w:lineRule="auto"/>
        <w:ind w:left="360"/>
        <w:contextualSpacing/>
        <w:jc w:val="both"/>
        <w:rPr>
          <w:rFonts w:ascii="Times New Roman" w:eastAsia="Times New Roman" w:hAnsi="Times New Roman" w:cs="Times New Roman"/>
          <w:sz w:val="20"/>
          <w:szCs w:val="20"/>
          <w:highlight w:val="white"/>
        </w:rPr>
      </w:pPr>
      <w:r w:rsidRPr="007E33C5">
        <w:rPr>
          <w:rFonts w:ascii="Times New Roman" w:eastAsia="Times New Roman" w:hAnsi="Times New Roman" w:cs="Times New Roman"/>
          <w:sz w:val="20"/>
          <w:szCs w:val="20"/>
          <w:highlight w:val="white"/>
        </w:rPr>
        <w:t>Предмет закупівлі повинен відповідати:</w:t>
      </w:r>
    </w:p>
    <w:p w14:paraId="4B2C1B7E" w14:textId="77777777" w:rsidR="007E33C5" w:rsidRPr="007E33C5" w:rsidRDefault="007E33C5" w:rsidP="007E33C5">
      <w:pPr>
        <w:spacing w:after="0" w:line="240" w:lineRule="auto"/>
        <w:ind w:left="360"/>
        <w:jc w:val="right"/>
        <w:rPr>
          <w:rFonts w:ascii="Times New Roman" w:eastAsia="Arial" w:hAnsi="Times New Roman" w:cs="Times New Roman"/>
          <w:bCs/>
          <w:i/>
          <w:sz w:val="20"/>
          <w:szCs w:val="20"/>
          <w:lang w:eastAsia="ru-RU"/>
        </w:rPr>
      </w:pPr>
      <w:r w:rsidRPr="007E33C5">
        <w:rPr>
          <w:rFonts w:ascii="Times New Roman" w:eastAsia="Arial" w:hAnsi="Times New Roman" w:cs="Times New Roman"/>
          <w:bCs/>
          <w:i/>
          <w:sz w:val="20"/>
          <w:szCs w:val="20"/>
          <w:lang w:eastAsia="ru-RU"/>
        </w:rPr>
        <w:t>Таблиця 2</w:t>
      </w:r>
    </w:p>
    <w:tbl>
      <w:tblPr>
        <w:tblW w:w="9629" w:type="dxa"/>
        <w:tblBorders>
          <w:top w:val="nil"/>
          <w:left w:val="nil"/>
          <w:bottom w:val="nil"/>
          <w:right w:val="nil"/>
          <w:insideH w:val="nil"/>
          <w:insideV w:val="nil"/>
        </w:tblBorders>
        <w:tblLayout w:type="fixed"/>
        <w:tblLook w:val="0600" w:firstRow="0" w:lastRow="0" w:firstColumn="0" w:lastColumn="0" w:noHBand="1" w:noVBand="1"/>
      </w:tblPr>
      <w:tblGrid>
        <w:gridCol w:w="591"/>
        <w:gridCol w:w="2055"/>
        <w:gridCol w:w="2447"/>
        <w:gridCol w:w="2127"/>
        <w:gridCol w:w="1275"/>
        <w:gridCol w:w="1134"/>
      </w:tblGrid>
      <w:tr w:rsidR="007E33C5" w:rsidRPr="007E33C5" w14:paraId="49F98125" w14:textId="77777777" w:rsidTr="00F31014">
        <w:trPr>
          <w:trHeight w:val="240"/>
        </w:trPr>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2784FD" w14:textId="77777777" w:rsidR="007E33C5" w:rsidRPr="007E33C5" w:rsidRDefault="007E33C5" w:rsidP="007E33C5">
            <w:pPr>
              <w:spacing w:after="0" w:line="240" w:lineRule="auto"/>
              <w:jc w:val="center"/>
              <w:rPr>
                <w:rFonts w:ascii="Times New Roman" w:eastAsia="Times New Roman" w:hAnsi="Times New Roman" w:cs="Times New Roman"/>
                <w:sz w:val="20"/>
                <w:szCs w:val="20"/>
                <w:lang w:eastAsia="ru-RU"/>
              </w:rPr>
            </w:pPr>
            <w:r w:rsidRPr="007E33C5">
              <w:rPr>
                <w:rFonts w:ascii="Times New Roman" w:eastAsia="Times New Roman" w:hAnsi="Times New Roman" w:cs="Times New Roman"/>
                <w:sz w:val="20"/>
                <w:szCs w:val="20"/>
                <w:lang w:eastAsia="ru-RU"/>
              </w:rPr>
              <w:lastRenderedPageBreak/>
              <w:t>№ з/п</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525E468" w14:textId="77777777" w:rsidR="007E33C5" w:rsidRPr="007E33C5" w:rsidRDefault="007E33C5" w:rsidP="007E33C5">
            <w:pPr>
              <w:spacing w:after="0" w:line="240" w:lineRule="auto"/>
              <w:jc w:val="center"/>
              <w:rPr>
                <w:rFonts w:ascii="Times New Roman" w:eastAsia="Times New Roman" w:hAnsi="Times New Roman" w:cs="Times New Roman"/>
                <w:sz w:val="20"/>
                <w:szCs w:val="20"/>
                <w:lang w:eastAsia="ru-RU"/>
              </w:rPr>
            </w:pPr>
            <w:r w:rsidRPr="007E33C5">
              <w:rPr>
                <w:rFonts w:ascii="Times New Roman" w:eastAsia="Times New Roman" w:hAnsi="Times New Roman" w:cs="Times New Roman"/>
                <w:sz w:val="20"/>
                <w:szCs w:val="20"/>
                <w:lang w:eastAsia="ru-RU"/>
              </w:rPr>
              <w:t>Найменування запропонованого товару</w:t>
            </w:r>
          </w:p>
        </w:tc>
        <w:tc>
          <w:tcPr>
            <w:tcW w:w="24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9B8456A" w14:textId="77777777" w:rsidR="007E33C5" w:rsidRPr="007E33C5" w:rsidRDefault="007E33C5" w:rsidP="007E33C5">
            <w:pPr>
              <w:spacing w:after="0" w:line="240" w:lineRule="auto"/>
              <w:jc w:val="center"/>
              <w:rPr>
                <w:rFonts w:ascii="Times New Roman" w:eastAsia="Times New Roman" w:hAnsi="Times New Roman" w:cs="Times New Roman"/>
                <w:sz w:val="20"/>
                <w:szCs w:val="20"/>
                <w:lang w:eastAsia="ru-RU"/>
              </w:rPr>
            </w:pPr>
            <w:r w:rsidRPr="007E33C5">
              <w:rPr>
                <w:rFonts w:ascii="Times New Roman" w:eastAsia="Times New Roman" w:hAnsi="Times New Roman" w:cs="Times New Roman"/>
                <w:sz w:val="20"/>
                <w:szCs w:val="20"/>
                <w:lang w:eastAsia="ru-RU"/>
              </w:rPr>
              <w:t>Найменування та країна виробника*</w:t>
            </w: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D4BF955" w14:textId="77777777" w:rsidR="007E33C5" w:rsidRPr="007E33C5" w:rsidRDefault="007E33C5" w:rsidP="007E33C5">
            <w:pPr>
              <w:spacing w:after="0" w:line="240" w:lineRule="auto"/>
              <w:jc w:val="center"/>
              <w:rPr>
                <w:rFonts w:ascii="Times New Roman" w:eastAsia="Times New Roman" w:hAnsi="Times New Roman" w:cs="Times New Roman"/>
                <w:sz w:val="20"/>
                <w:szCs w:val="20"/>
                <w:lang w:eastAsia="ru-RU"/>
              </w:rPr>
            </w:pPr>
            <w:r w:rsidRPr="007E33C5">
              <w:rPr>
                <w:rFonts w:ascii="Times New Roman" w:eastAsia="Times New Roman" w:hAnsi="Times New Roman" w:cs="Times New Roman"/>
                <w:sz w:val="20"/>
                <w:szCs w:val="20"/>
                <w:lang w:eastAsia="ru-RU"/>
              </w:rPr>
              <w:t>Країна та місце походження**</w:t>
            </w: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6A8F53D" w14:textId="77777777" w:rsidR="007E33C5" w:rsidRPr="007E33C5" w:rsidRDefault="007E33C5" w:rsidP="007E33C5">
            <w:pPr>
              <w:spacing w:after="0" w:line="240" w:lineRule="auto"/>
              <w:jc w:val="center"/>
              <w:rPr>
                <w:rFonts w:ascii="Times New Roman" w:eastAsia="Times New Roman" w:hAnsi="Times New Roman" w:cs="Times New Roman"/>
                <w:sz w:val="20"/>
                <w:szCs w:val="20"/>
                <w:lang w:eastAsia="ru-RU"/>
              </w:rPr>
            </w:pPr>
            <w:r w:rsidRPr="007E33C5">
              <w:rPr>
                <w:rFonts w:ascii="Times New Roman" w:eastAsia="Times New Roman" w:hAnsi="Times New Roman" w:cs="Times New Roman"/>
                <w:sz w:val="20"/>
                <w:szCs w:val="20"/>
                <w:lang w:eastAsia="ru-RU"/>
              </w:rPr>
              <w:t>Кількість</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AD50A51" w14:textId="77777777" w:rsidR="007E33C5" w:rsidRPr="007E33C5" w:rsidRDefault="007E33C5" w:rsidP="007E33C5">
            <w:pPr>
              <w:spacing w:after="0" w:line="240" w:lineRule="auto"/>
              <w:jc w:val="center"/>
              <w:rPr>
                <w:rFonts w:ascii="Times New Roman" w:eastAsia="Times New Roman" w:hAnsi="Times New Roman" w:cs="Times New Roman"/>
                <w:sz w:val="20"/>
                <w:szCs w:val="20"/>
                <w:lang w:eastAsia="ru-RU"/>
              </w:rPr>
            </w:pPr>
            <w:r w:rsidRPr="007E33C5">
              <w:rPr>
                <w:rFonts w:ascii="Times New Roman" w:eastAsia="Calibri" w:hAnsi="Times New Roman" w:cs="Times New Roman"/>
                <w:bCs/>
                <w:sz w:val="20"/>
                <w:szCs w:val="20"/>
              </w:rPr>
              <w:t>Одиниця виміру</w:t>
            </w:r>
          </w:p>
        </w:tc>
      </w:tr>
      <w:tr w:rsidR="007E33C5" w:rsidRPr="007E33C5" w14:paraId="1AF2AEF9" w14:textId="77777777" w:rsidTr="00F31014">
        <w:trPr>
          <w:trHeight w:val="253"/>
        </w:trPr>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DC395E" w14:textId="77777777" w:rsidR="007E33C5" w:rsidRPr="007E33C5" w:rsidRDefault="007E33C5" w:rsidP="007E33C5">
            <w:pPr>
              <w:spacing w:after="0" w:line="240" w:lineRule="auto"/>
              <w:jc w:val="center"/>
              <w:rPr>
                <w:rFonts w:ascii="Times New Roman" w:eastAsia="Times New Roman" w:hAnsi="Times New Roman" w:cs="Times New Roman"/>
                <w:sz w:val="20"/>
                <w:szCs w:val="20"/>
                <w:lang w:eastAsia="ru-RU"/>
              </w:rPr>
            </w:pPr>
            <w:r w:rsidRPr="007E33C5">
              <w:rPr>
                <w:rFonts w:ascii="Times New Roman" w:eastAsia="Times New Roman" w:hAnsi="Times New Roman" w:cs="Times New Roman"/>
                <w:sz w:val="20"/>
                <w:szCs w:val="20"/>
                <w:lang w:eastAsia="ru-RU"/>
              </w:rPr>
              <w:t>1.</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32918538" w14:textId="77777777" w:rsidR="007E33C5" w:rsidRPr="007E33C5" w:rsidRDefault="007E33C5" w:rsidP="007E33C5">
            <w:pPr>
              <w:spacing w:after="0" w:line="240" w:lineRule="auto"/>
              <w:rPr>
                <w:rFonts w:ascii="Times New Roman" w:eastAsia="Times New Roman" w:hAnsi="Times New Roman" w:cs="Times New Roman"/>
                <w:sz w:val="20"/>
                <w:szCs w:val="20"/>
                <w:lang w:eastAsia="ru-RU"/>
              </w:rPr>
            </w:pPr>
            <w:r w:rsidRPr="007E33C5">
              <w:rPr>
                <w:rFonts w:ascii="Times New Roman" w:eastAsia="Times New Roman" w:hAnsi="Times New Roman" w:cs="Times New Roman"/>
                <w:sz w:val="20"/>
                <w:szCs w:val="20"/>
                <w:lang w:eastAsia="ru-RU"/>
              </w:rPr>
              <w:t>Димосос ВДН-15-сх.3-Пр.180-75/1000</w:t>
            </w:r>
          </w:p>
        </w:tc>
        <w:tc>
          <w:tcPr>
            <w:tcW w:w="24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3B0866B" w14:textId="77777777" w:rsidR="007E33C5" w:rsidRPr="007E33C5" w:rsidRDefault="007E33C5" w:rsidP="007E33C5">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6217EE0" w14:textId="77777777" w:rsidR="007E33C5" w:rsidRPr="007E33C5" w:rsidRDefault="007E33C5" w:rsidP="007E33C5">
            <w:pPr>
              <w:spacing w:after="0" w:line="240" w:lineRule="auto"/>
              <w:jc w:val="center"/>
              <w:rPr>
                <w:rFonts w:ascii="Times New Roman" w:eastAsia="Times New Roman" w:hAnsi="Times New Roman" w:cs="Times New Roman"/>
                <w:sz w:val="20"/>
                <w:szCs w:val="20"/>
                <w:lang w:eastAsia="ru-RU"/>
              </w:rPr>
            </w:pP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E0D4691" w14:textId="77777777" w:rsidR="007E33C5" w:rsidRPr="007E33C5" w:rsidRDefault="007E33C5" w:rsidP="007E33C5">
            <w:pPr>
              <w:spacing w:after="0" w:line="240" w:lineRule="auto"/>
              <w:jc w:val="center"/>
              <w:rPr>
                <w:rFonts w:ascii="Times New Roman" w:eastAsia="Times New Roman" w:hAnsi="Times New Roman" w:cs="Times New Roman"/>
                <w:sz w:val="20"/>
                <w:szCs w:val="20"/>
                <w:lang w:eastAsia="ru-RU"/>
              </w:rPr>
            </w:pPr>
            <w:r w:rsidRPr="007E33C5">
              <w:rPr>
                <w:rFonts w:ascii="Times New Roman" w:eastAsia="Times New Roman" w:hAnsi="Times New Roman" w:cs="Times New Roman"/>
                <w:sz w:val="20"/>
                <w:szCs w:val="20"/>
                <w:lang w:eastAsia="ru-RU"/>
              </w:rPr>
              <w:t>1</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E5917CB" w14:textId="77777777" w:rsidR="007E33C5" w:rsidRPr="007E33C5" w:rsidRDefault="007E33C5" w:rsidP="007E33C5">
            <w:pPr>
              <w:spacing w:after="0" w:line="240" w:lineRule="auto"/>
              <w:jc w:val="center"/>
              <w:rPr>
                <w:rFonts w:ascii="Times New Roman" w:eastAsia="Times New Roman" w:hAnsi="Times New Roman" w:cs="Times New Roman"/>
                <w:sz w:val="20"/>
                <w:szCs w:val="20"/>
                <w:lang w:eastAsia="ru-RU"/>
              </w:rPr>
            </w:pPr>
            <w:r w:rsidRPr="007E33C5">
              <w:rPr>
                <w:rFonts w:ascii="Times New Roman" w:eastAsia="Times New Roman" w:hAnsi="Times New Roman" w:cs="Times New Roman"/>
                <w:sz w:val="20"/>
                <w:szCs w:val="20"/>
                <w:lang w:eastAsia="ru-RU"/>
              </w:rPr>
              <w:t>шт.</w:t>
            </w:r>
          </w:p>
        </w:tc>
      </w:tr>
    </w:tbl>
    <w:bookmarkEnd w:id="5"/>
    <w:bookmarkEnd w:id="6"/>
    <w:bookmarkEnd w:id="7"/>
    <w:p w14:paraId="6B2F5355" w14:textId="77777777" w:rsidR="007E33C5" w:rsidRPr="007E33C5" w:rsidRDefault="007E33C5" w:rsidP="007E33C5">
      <w:pPr>
        <w:spacing w:after="0" w:line="240" w:lineRule="auto"/>
        <w:ind w:firstLine="283"/>
        <w:jc w:val="both"/>
        <w:rPr>
          <w:rFonts w:ascii="Times New Roman" w:eastAsia="Times New Roman" w:hAnsi="Times New Roman" w:cs="Times New Roman"/>
          <w:i/>
          <w:sz w:val="20"/>
          <w:szCs w:val="20"/>
          <w:lang w:eastAsia="ru-RU"/>
        </w:rPr>
      </w:pPr>
      <w:r w:rsidRPr="007E33C5">
        <w:rPr>
          <w:rFonts w:ascii="Times New Roman" w:eastAsia="Times New Roman" w:hAnsi="Times New Roman" w:cs="Times New Roman"/>
          <w:i/>
          <w:sz w:val="20"/>
          <w:szCs w:val="20"/>
          <w:lang w:eastAsia="ru-RU"/>
        </w:rPr>
        <w:t xml:space="preserve">* Зазначається Учасником найменування виробника із зазначенням організаційно-правової форми (товариство з обмеженою відповідальністю, приватне підприємство тощо, кількість одиниць виміру. </w:t>
      </w:r>
    </w:p>
    <w:p w14:paraId="119CCBA8" w14:textId="77777777" w:rsidR="007E33C5" w:rsidRPr="007E33C5" w:rsidRDefault="007E33C5" w:rsidP="007E33C5">
      <w:pPr>
        <w:spacing w:after="0" w:line="240" w:lineRule="auto"/>
        <w:ind w:firstLine="283"/>
        <w:jc w:val="both"/>
        <w:rPr>
          <w:rFonts w:ascii="Times New Roman" w:eastAsia="Times New Roman" w:hAnsi="Times New Roman" w:cs="Times New Roman"/>
          <w:i/>
          <w:sz w:val="20"/>
          <w:szCs w:val="20"/>
          <w:lang w:eastAsia="ru-RU"/>
        </w:rPr>
      </w:pPr>
      <w:r w:rsidRPr="007E33C5">
        <w:rPr>
          <w:rFonts w:ascii="Times New Roman" w:eastAsia="Times New Roman" w:hAnsi="Times New Roman" w:cs="Times New Roman"/>
          <w:i/>
          <w:sz w:val="20"/>
          <w:szCs w:val="20"/>
          <w:lang w:eastAsia="ru-RU"/>
        </w:rPr>
        <w:t xml:space="preserve">** Країною походження товару вважається країна, у якій товар був повністю вироблений або підданий достатній переробці відповідно до критеріїв, встановлених Митним кодексом України. </w:t>
      </w:r>
    </w:p>
    <w:p w14:paraId="473DB589" w14:textId="77777777" w:rsidR="007E33C5" w:rsidRPr="007E33C5" w:rsidRDefault="007E33C5" w:rsidP="007E33C5">
      <w:pPr>
        <w:tabs>
          <w:tab w:val="left" w:pos="284"/>
        </w:tabs>
        <w:autoSpaceDE w:val="0"/>
        <w:autoSpaceDN w:val="0"/>
        <w:adjustRightInd w:val="0"/>
        <w:spacing w:after="0" w:line="240" w:lineRule="auto"/>
        <w:rPr>
          <w:rFonts w:ascii="Times New Roman" w:eastAsia="Times New Roman" w:hAnsi="Times New Roman" w:cs="Times New Roman"/>
          <w:i/>
          <w:snapToGrid w:val="0"/>
          <w:sz w:val="20"/>
          <w:szCs w:val="20"/>
          <w:lang w:eastAsia="ru-RU"/>
        </w:rPr>
      </w:pPr>
    </w:p>
    <w:p w14:paraId="256A29E1" w14:textId="77777777" w:rsidR="007E33C5" w:rsidRPr="007E33C5" w:rsidRDefault="007E33C5" w:rsidP="007E33C5">
      <w:pPr>
        <w:tabs>
          <w:tab w:val="left" w:pos="284"/>
        </w:tabs>
        <w:autoSpaceDE w:val="0"/>
        <w:autoSpaceDN w:val="0"/>
        <w:adjustRightInd w:val="0"/>
        <w:spacing w:after="0" w:line="240" w:lineRule="auto"/>
        <w:rPr>
          <w:rFonts w:ascii="Times New Roman" w:eastAsia="Times New Roman" w:hAnsi="Times New Roman" w:cs="Times New Roman"/>
          <w:i/>
          <w:snapToGrid w:val="0"/>
          <w:sz w:val="20"/>
          <w:szCs w:val="20"/>
          <w:lang w:eastAsia="ru-RU"/>
        </w:rPr>
      </w:pPr>
    </w:p>
    <w:p w14:paraId="74D55FCC" w14:textId="77777777" w:rsidR="007E33C5" w:rsidRPr="007E33C5" w:rsidRDefault="007E33C5" w:rsidP="007E33C5">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7E33C5">
        <w:rPr>
          <w:rFonts w:ascii="Times New Roman" w:eastAsia="Calibri" w:hAnsi="Times New Roman" w:cs="Times New Roman"/>
          <w:b/>
          <w:sz w:val="20"/>
          <w:szCs w:val="20"/>
          <w:u w:val="single"/>
          <w:lang w:eastAsia="ru-RU"/>
        </w:rPr>
        <w:t>3. ОСНОВНІ ХАРАКТЕРИСТИКИ</w:t>
      </w:r>
    </w:p>
    <w:p w14:paraId="38C904C1" w14:textId="77777777" w:rsidR="007E33C5" w:rsidRPr="007E33C5" w:rsidRDefault="007E33C5" w:rsidP="007E33C5">
      <w:pPr>
        <w:autoSpaceDN w:val="0"/>
        <w:spacing w:after="0" w:line="240" w:lineRule="auto"/>
        <w:jc w:val="both"/>
        <w:rPr>
          <w:rFonts w:ascii="Times New Roman" w:eastAsia="Lucida Sans Unicode" w:hAnsi="Times New Roman" w:cs="Times New Roman"/>
          <w:kern w:val="2"/>
          <w:sz w:val="20"/>
          <w:szCs w:val="20"/>
          <w:lang w:eastAsia="hi-IN" w:bidi="hi-IN"/>
        </w:rPr>
      </w:pPr>
      <w:r w:rsidRPr="007E33C5">
        <w:rPr>
          <w:rFonts w:ascii="Times New Roman" w:eastAsia="Lucida Sans Unicode" w:hAnsi="Times New Roman" w:cs="Times New Roman"/>
          <w:kern w:val="2"/>
          <w:sz w:val="20"/>
          <w:szCs w:val="20"/>
          <w:lang w:eastAsia="hi-IN" w:bidi="hi-IN"/>
        </w:rPr>
        <w:t>3.1. Димосос ВДН-15-сх.3-Пр.180-75/1000 призначений для видалення димових газів з топок котельних агрегатів, обладнаних ефективно діючими системами золоуловлювання на котельні ¾ мкрн.</w:t>
      </w:r>
    </w:p>
    <w:p w14:paraId="12C82C78" w14:textId="77777777" w:rsidR="007E33C5" w:rsidRPr="007E33C5" w:rsidRDefault="007E33C5" w:rsidP="007E33C5">
      <w:pPr>
        <w:autoSpaceDN w:val="0"/>
        <w:spacing w:after="0" w:line="240" w:lineRule="auto"/>
        <w:jc w:val="both"/>
        <w:rPr>
          <w:rFonts w:ascii="Times New Roman" w:eastAsia="Segoe UI" w:hAnsi="Times New Roman" w:cs="Times New Roman"/>
          <w:color w:val="000000"/>
          <w:kern w:val="2"/>
          <w:sz w:val="20"/>
          <w:szCs w:val="20"/>
          <w:lang w:bidi="en-US"/>
        </w:rPr>
      </w:pPr>
      <w:r w:rsidRPr="007E33C5">
        <w:rPr>
          <w:rFonts w:ascii="Times New Roman" w:eastAsia="Lucida Sans Unicode" w:hAnsi="Times New Roman" w:cs="Times New Roman"/>
          <w:kern w:val="2"/>
          <w:sz w:val="20"/>
          <w:szCs w:val="20"/>
          <w:lang w:eastAsia="hi-IN" w:bidi="hi-IN"/>
        </w:rPr>
        <w:t xml:space="preserve">3.2. Якість товару повинна відповідати вимогам відповідних діючих нормативних документів (ГОСТ, ДСТУ, ТУ тощо). </w:t>
      </w:r>
      <w:r w:rsidRPr="007E33C5">
        <w:rPr>
          <w:rFonts w:ascii="Times New Roman" w:eastAsia="Segoe UI" w:hAnsi="Times New Roman" w:cs="Times New Roman"/>
          <w:color w:val="000000"/>
          <w:kern w:val="2"/>
          <w:sz w:val="20"/>
          <w:szCs w:val="20"/>
          <w:lang w:bidi="en-US"/>
        </w:rPr>
        <w:t xml:space="preserve">У випадку, якщо поставлений товар виявиться неякісним або таким, що не відповідає вимогам Замовника, Учасник зобов’язаний замінити цей товар. </w:t>
      </w:r>
      <w:r w:rsidRPr="007E33C5">
        <w:rPr>
          <w:rFonts w:ascii="Times New Roman" w:eastAsia="Calibri" w:hAnsi="Times New Roman" w:cs="Times New Roman"/>
          <w:sz w:val="20"/>
          <w:szCs w:val="20"/>
          <w:lang w:eastAsia="ru-RU"/>
        </w:rPr>
        <w:t xml:space="preserve">Учасник гарантує негайну заміну неякісного товару. </w:t>
      </w:r>
      <w:r w:rsidRPr="007E33C5">
        <w:rPr>
          <w:rFonts w:ascii="Times New Roman" w:eastAsia="Segoe UI" w:hAnsi="Times New Roman" w:cs="Times New Roman"/>
          <w:color w:val="000000"/>
          <w:kern w:val="2"/>
          <w:sz w:val="20"/>
          <w:szCs w:val="20"/>
          <w:lang w:bidi="en-US"/>
        </w:rPr>
        <w:t>Всі витрати, пов’язані із заміною товару неналежної якості несе Учасник.</w:t>
      </w:r>
    </w:p>
    <w:p w14:paraId="245EAE98" w14:textId="77777777" w:rsidR="007E33C5" w:rsidRPr="007E33C5" w:rsidRDefault="007E33C5" w:rsidP="007E33C5">
      <w:pPr>
        <w:autoSpaceDN w:val="0"/>
        <w:spacing w:after="0" w:line="240" w:lineRule="auto"/>
        <w:jc w:val="both"/>
        <w:rPr>
          <w:rFonts w:ascii="Times New Roman" w:eastAsia="Arial" w:hAnsi="Times New Roman" w:cs="Times New Roman"/>
          <w:iCs/>
          <w:spacing w:val="-2"/>
          <w:sz w:val="20"/>
          <w:szCs w:val="20"/>
          <w:lang w:eastAsia="ar-SA"/>
        </w:rPr>
      </w:pPr>
      <w:r w:rsidRPr="007E33C5">
        <w:rPr>
          <w:rFonts w:ascii="Times New Roman" w:eastAsia="Arial" w:hAnsi="Times New Roman" w:cs="Times New Roman"/>
          <w:iCs/>
          <w:color w:val="000000"/>
          <w:spacing w:val="-2"/>
          <w:sz w:val="20"/>
          <w:szCs w:val="20"/>
          <w:lang w:eastAsia="ar-SA"/>
        </w:rPr>
        <w:t>3.3. Товар повинен бути новими, таким, що не був в експлуатації, у робочому стані, виготовлений відповідно до норм безпеки і мати сертифікати/паспорти/тощо на Товар, виготовлений із сертифікованих матеріалів.</w:t>
      </w:r>
    </w:p>
    <w:p w14:paraId="5F5CBD22" w14:textId="77777777" w:rsidR="007E33C5" w:rsidRPr="007E33C5" w:rsidRDefault="007E33C5" w:rsidP="007E33C5">
      <w:pPr>
        <w:autoSpaceDN w:val="0"/>
        <w:spacing w:after="0" w:line="240" w:lineRule="auto"/>
        <w:jc w:val="both"/>
        <w:rPr>
          <w:rFonts w:ascii="Times New Roman" w:eastAsia="Lucida Sans Unicode" w:hAnsi="Times New Roman" w:cs="Times New Roman"/>
          <w:color w:val="000000"/>
          <w:spacing w:val="-4"/>
          <w:kern w:val="2"/>
          <w:sz w:val="20"/>
          <w:szCs w:val="20"/>
          <w:shd w:val="clear" w:color="auto" w:fill="FFFFFF"/>
          <w:lang w:eastAsia="ar-SA" w:bidi="en-US"/>
        </w:rPr>
      </w:pPr>
      <w:r w:rsidRPr="007E33C5">
        <w:rPr>
          <w:rFonts w:ascii="Times New Roman" w:eastAsia="Lucida Sans Unicode" w:hAnsi="Times New Roman" w:cs="Times New Roman"/>
          <w:color w:val="000000"/>
          <w:spacing w:val="-4"/>
          <w:kern w:val="2"/>
          <w:sz w:val="20"/>
          <w:szCs w:val="20"/>
          <w:shd w:val="clear" w:color="auto" w:fill="FFFFFF"/>
          <w:lang w:eastAsia="ar-SA" w:bidi="en-US"/>
        </w:rPr>
        <w:t>3.</w:t>
      </w:r>
      <w:r w:rsidRPr="007E33C5">
        <w:rPr>
          <w:rFonts w:ascii="Times New Roman" w:eastAsia="Calibri" w:hAnsi="Times New Roman" w:cs="Times New Roman"/>
          <w:noProof/>
          <w:sz w:val="20"/>
          <w:szCs w:val="20"/>
          <w:lang w:eastAsia="ru-RU"/>
        </w:rPr>
        <w:t>4. Обсяг постачання 1 шт.</w:t>
      </w:r>
    </w:p>
    <w:p w14:paraId="03D098DF" w14:textId="77777777" w:rsidR="007E33C5" w:rsidRPr="007E33C5" w:rsidRDefault="007E33C5" w:rsidP="007E33C5">
      <w:pPr>
        <w:widowControl w:val="0"/>
        <w:suppressAutoHyphens/>
        <w:spacing w:after="0" w:line="240" w:lineRule="auto"/>
        <w:jc w:val="both"/>
        <w:rPr>
          <w:rFonts w:ascii="Times New Roman" w:eastAsia="Lucida Sans Unicode" w:hAnsi="Times New Roman" w:cs="Times New Roman"/>
          <w:kern w:val="2"/>
          <w:sz w:val="20"/>
          <w:szCs w:val="20"/>
          <w:lang w:bidi="en-US"/>
        </w:rPr>
      </w:pPr>
      <w:r w:rsidRPr="007E33C5">
        <w:rPr>
          <w:rFonts w:ascii="Times New Roman" w:eastAsia="Lucida Sans Unicode" w:hAnsi="Times New Roman" w:cs="Times New Roman"/>
          <w:kern w:val="2"/>
          <w:sz w:val="20"/>
          <w:szCs w:val="20"/>
          <w:lang w:bidi="en-US"/>
        </w:rPr>
        <w:t xml:space="preserve">3.5. Умови та місце постачання товару – DDP (Інкотермс-2010), </w:t>
      </w:r>
      <w:r w:rsidRPr="007E33C5">
        <w:rPr>
          <w:rFonts w:ascii="Times New Roman" w:eastAsia="Calibri" w:hAnsi="Times New Roman" w:cs="Times New Roman"/>
          <w:sz w:val="20"/>
          <w:szCs w:val="20"/>
          <w:lang w:eastAsia="ru-RU"/>
        </w:rPr>
        <w:t>за адресою:</w:t>
      </w:r>
      <w:r w:rsidRPr="007E33C5">
        <w:rPr>
          <w:rFonts w:ascii="Times New Roman" w:eastAsia="Lucida Sans Unicode" w:hAnsi="Times New Roman" w:cs="Times New Roman"/>
          <w:kern w:val="2"/>
          <w:sz w:val="20"/>
          <w:szCs w:val="20"/>
          <w:lang w:bidi="en-US"/>
        </w:rPr>
        <w:t xml:space="preserve"> 51500, Україна, Дніпропетровська обл., Павлоградський р-н, м. Тернівка, вул. Перемоги, 6, котельня ¾ мкрн.</w:t>
      </w:r>
    </w:p>
    <w:p w14:paraId="74855C7B" w14:textId="77777777" w:rsidR="007E33C5" w:rsidRPr="007E33C5" w:rsidRDefault="007E33C5" w:rsidP="007E33C5">
      <w:pPr>
        <w:tabs>
          <w:tab w:val="left" w:pos="284"/>
        </w:tabs>
        <w:autoSpaceDN w:val="0"/>
        <w:spacing w:after="0" w:line="240" w:lineRule="auto"/>
        <w:jc w:val="both"/>
        <w:rPr>
          <w:rFonts w:ascii="Times New Roman" w:eastAsia="Segoe UI" w:hAnsi="Times New Roman" w:cs="Times New Roman"/>
          <w:color w:val="000000"/>
          <w:kern w:val="2"/>
          <w:sz w:val="20"/>
          <w:szCs w:val="20"/>
          <w:lang w:bidi="en-US"/>
        </w:rPr>
      </w:pPr>
      <w:r w:rsidRPr="007E33C5">
        <w:rPr>
          <w:rFonts w:ascii="Times New Roman" w:eastAsia="Arial" w:hAnsi="Times New Roman" w:cs="Times New Roman"/>
          <w:color w:val="000000"/>
          <w:sz w:val="20"/>
          <w:szCs w:val="20"/>
          <w:lang w:eastAsia="ru-RU"/>
        </w:rPr>
        <w:t xml:space="preserve">3.6. Рік виготовлення – не раніше </w:t>
      </w:r>
      <w:r w:rsidRPr="007E33C5">
        <w:rPr>
          <w:rFonts w:ascii="Times New Roman" w:hAnsi="Times New Roman" w:cs="Times New Roman"/>
          <w:sz w:val="20"/>
          <w:szCs w:val="20"/>
          <w:u w:val="single"/>
        </w:rPr>
        <w:t>2025</w:t>
      </w:r>
      <w:r w:rsidRPr="007E33C5">
        <w:rPr>
          <w:rFonts w:ascii="Times New Roman" w:eastAsia="Arial" w:hAnsi="Times New Roman" w:cs="Times New Roman"/>
          <w:color w:val="000000"/>
          <w:sz w:val="20"/>
          <w:szCs w:val="20"/>
          <w:u w:val="single"/>
          <w:lang w:eastAsia="ru-RU"/>
        </w:rPr>
        <w:t xml:space="preserve"> рік</w:t>
      </w:r>
      <w:r w:rsidRPr="007E33C5">
        <w:rPr>
          <w:rFonts w:ascii="Times New Roman" w:eastAsia="Arial" w:hAnsi="Times New Roman" w:cs="Times New Roman"/>
          <w:color w:val="000000"/>
          <w:sz w:val="20"/>
          <w:szCs w:val="20"/>
          <w:lang w:eastAsia="ru-RU"/>
        </w:rPr>
        <w:t xml:space="preserve">. </w:t>
      </w:r>
      <w:bookmarkStart w:id="9" w:name="_Hlk202791707"/>
      <w:r w:rsidRPr="007E33C5">
        <w:rPr>
          <w:rFonts w:ascii="Times New Roman" w:eastAsia="Arial" w:hAnsi="Times New Roman" w:cs="Times New Roman"/>
          <w:color w:val="000000"/>
          <w:sz w:val="20"/>
          <w:szCs w:val="20"/>
          <w:lang w:eastAsia="ru-RU"/>
        </w:rPr>
        <w:t>Гарантійний термін товару – не менше одного року з дати поставки.</w:t>
      </w:r>
      <w:bookmarkEnd w:id="9"/>
    </w:p>
    <w:p w14:paraId="3B39C0BD" w14:textId="77777777" w:rsidR="007E33C5" w:rsidRPr="007E33C5" w:rsidRDefault="007E33C5" w:rsidP="007E33C5">
      <w:pPr>
        <w:widowControl w:val="0"/>
        <w:suppressAutoHyphens/>
        <w:spacing w:after="0" w:line="240" w:lineRule="auto"/>
        <w:jc w:val="both"/>
        <w:rPr>
          <w:rFonts w:ascii="Times New Roman" w:eastAsia="Calibri" w:hAnsi="Times New Roman" w:cs="Times New Roman"/>
          <w:sz w:val="20"/>
          <w:szCs w:val="20"/>
          <w:lang w:eastAsia="uk-UA"/>
        </w:rPr>
      </w:pPr>
      <w:r w:rsidRPr="007E33C5">
        <w:rPr>
          <w:rFonts w:ascii="Times New Roman" w:eastAsia="Lucida Sans Unicode" w:hAnsi="Times New Roman" w:cs="Times New Roman"/>
          <w:bCs/>
          <w:kern w:val="2"/>
          <w:sz w:val="20"/>
          <w:szCs w:val="20"/>
          <w:lang w:bidi="en-US"/>
        </w:rPr>
        <w:t xml:space="preserve">3.7. </w:t>
      </w:r>
      <w:r w:rsidRPr="007E33C5">
        <w:rPr>
          <w:rFonts w:ascii="Times New Roman" w:eastAsia="Calibri" w:hAnsi="Times New Roman" w:cs="Times New Roman"/>
          <w:sz w:val="20"/>
          <w:szCs w:val="20"/>
          <w:lang w:eastAsia="uk-UA"/>
        </w:rPr>
        <w:t>Ціна Товару, включає в себе усі необхідні податки, збори та обов’язкові платежі, що мають бути сплачені, згідно з чинним законодавством України, а також витрати на транспортування предмету закупівлі до місця поставки, визначеного Замовником.</w:t>
      </w:r>
    </w:p>
    <w:p w14:paraId="31A3D56C" w14:textId="77777777" w:rsidR="007E33C5" w:rsidRPr="007E33C5" w:rsidRDefault="007E33C5" w:rsidP="007E33C5">
      <w:pPr>
        <w:widowControl w:val="0"/>
        <w:suppressAutoHyphens/>
        <w:spacing w:after="0" w:line="240" w:lineRule="auto"/>
        <w:jc w:val="both"/>
        <w:rPr>
          <w:rFonts w:ascii="Times New Roman" w:eastAsia="Calibri" w:hAnsi="Times New Roman" w:cs="Times New Roman"/>
          <w:sz w:val="20"/>
          <w:szCs w:val="20"/>
          <w:lang w:eastAsia="uk-UA"/>
        </w:rPr>
      </w:pPr>
      <w:r w:rsidRPr="007E33C5">
        <w:rPr>
          <w:rFonts w:ascii="Times New Roman" w:eastAsia="Calibri" w:hAnsi="Times New Roman" w:cs="Times New Roman"/>
          <w:sz w:val="20"/>
          <w:szCs w:val="20"/>
          <w:lang w:eastAsia="uk-UA"/>
        </w:rPr>
        <w:t xml:space="preserve">3.8. </w:t>
      </w:r>
      <w:r w:rsidRPr="007E33C5">
        <w:rPr>
          <w:rFonts w:ascii="Times New Roman" w:eastAsia="Calibri" w:hAnsi="Times New Roman" w:cs="Times New Roman"/>
          <w:noProof/>
          <w:sz w:val="20"/>
          <w:szCs w:val="20"/>
          <w:lang w:eastAsia="ru-RU"/>
        </w:rPr>
        <w:t xml:space="preserve">Технічні, якісні характеристики товару передбачають застосування заходів із захисту довкілля </w:t>
      </w:r>
      <w:r w:rsidRPr="007E33C5">
        <w:rPr>
          <w:rFonts w:ascii="Times New Roman" w:eastAsia="Calibri" w:hAnsi="Times New Roman" w:cs="Times New Roman"/>
          <w:noProof/>
          <w:sz w:val="20"/>
          <w:szCs w:val="20"/>
          <w:u w:val="single"/>
          <w:lang w:eastAsia="ru-RU"/>
        </w:rPr>
        <w:t>(надати гарантійний лист).</w:t>
      </w:r>
    </w:p>
    <w:p w14:paraId="753F6400" w14:textId="77777777" w:rsidR="007E33C5" w:rsidRPr="007E33C5" w:rsidRDefault="007E33C5" w:rsidP="007E33C5">
      <w:pPr>
        <w:tabs>
          <w:tab w:val="left" w:pos="284"/>
        </w:tabs>
        <w:spacing w:after="0" w:line="240" w:lineRule="auto"/>
        <w:jc w:val="both"/>
        <w:rPr>
          <w:rFonts w:ascii="Times New Roman" w:eastAsia="Calibri" w:hAnsi="Times New Roman" w:cs="Times New Roman"/>
          <w:sz w:val="20"/>
          <w:szCs w:val="20"/>
          <w:lang w:eastAsia="ru-RU"/>
        </w:rPr>
      </w:pPr>
      <w:r w:rsidRPr="007E33C5">
        <w:rPr>
          <w:rFonts w:ascii="Times New Roman" w:eastAsia="Calibri" w:hAnsi="Times New Roman" w:cs="Times New Roman"/>
          <w:bCs/>
          <w:sz w:val="20"/>
          <w:szCs w:val="20"/>
          <w:lang w:eastAsia="ru-RU"/>
        </w:rPr>
        <w:t xml:space="preserve">3.9. </w:t>
      </w:r>
      <w:r w:rsidRPr="007E33C5">
        <w:rPr>
          <w:rFonts w:ascii="Times New Roman" w:eastAsia="Calibri" w:hAnsi="Times New Roman" w:cs="Times New Roman"/>
          <w:b/>
          <w:bCs/>
          <w:sz w:val="20"/>
          <w:szCs w:val="20"/>
          <w:lang w:eastAsia="ru-RU"/>
        </w:rPr>
        <w:t>Умови оплати:</w:t>
      </w:r>
      <w:r w:rsidRPr="007E33C5">
        <w:rPr>
          <w:rFonts w:ascii="Times New Roman" w:eastAsia="Calibri" w:hAnsi="Times New Roman" w:cs="Times New Roman"/>
          <w:bCs/>
          <w:sz w:val="20"/>
          <w:szCs w:val="20"/>
          <w:lang w:eastAsia="ru-RU"/>
        </w:rPr>
        <w:t xml:space="preserve"> </w:t>
      </w:r>
      <w:r w:rsidRPr="007E33C5">
        <w:rPr>
          <w:rFonts w:ascii="Times New Roman" w:eastAsia="Calibri" w:hAnsi="Times New Roman" w:cs="Times New Roman"/>
          <w:sz w:val="20"/>
          <w:szCs w:val="20"/>
          <w:lang w:eastAsia="ru-RU"/>
        </w:rPr>
        <w:t>Замовник сплачує Учаснику на його</w:t>
      </w:r>
      <w:r w:rsidRPr="007E33C5">
        <w:rPr>
          <w:rFonts w:ascii="Times New Roman" w:eastAsia="Calibri" w:hAnsi="Times New Roman" w:cs="Times New Roman"/>
          <w:sz w:val="20"/>
          <w:szCs w:val="20"/>
          <w:shd w:val="clear" w:color="auto" w:fill="FFFFFF"/>
          <w:lang w:eastAsia="ru-RU"/>
        </w:rPr>
        <w:t xml:space="preserve"> розрахунковий рахунок </w:t>
      </w:r>
      <w:r w:rsidRPr="007E33C5">
        <w:rPr>
          <w:rFonts w:ascii="Times New Roman" w:eastAsia="Calibri" w:hAnsi="Times New Roman" w:cs="Times New Roman"/>
          <w:sz w:val="20"/>
          <w:szCs w:val="20"/>
          <w:lang w:eastAsia="ru-RU"/>
        </w:rPr>
        <w:t>відповідну суму за товар після одержання товару протягом 15 (п’ятнадцяти) робочих днів з дати надходження бюджетного фінансування на розрахункових рахунок Замовника.</w:t>
      </w:r>
    </w:p>
    <w:p w14:paraId="1BEC570D" w14:textId="77777777" w:rsidR="007E33C5" w:rsidRPr="007E33C5" w:rsidRDefault="007E33C5" w:rsidP="007E33C5">
      <w:pPr>
        <w:suppressAutoHyphens/>
        <w:spacing w:after="0" w:line="240" w:lineRule="auto"/>
        <w:jc w:val="both"/>
        <w:rPr>
          <w:rFonts w:ascii="Times New Roman" w:eastAsia="Calibri" w:hAnsi="Times New Roman" w:cs="Times New Roman"/>
          <w:noProof/>
          <w:sz w:val="20"/>
          <w:szCs w:val="20"/>
          <w:lang w:eastAsia="ru-RU"/>
        </w:rPr>
      </w:pPr>
      <w:r w:rsidRPr="007E33C5">
        <w:rPr>
          <w:rFonts w:ascii="Times New Roman" w:eastAsia="Calibri" w:hAnsi="Times New Roman" w:cs="Times New Roman"/>
          <w:sz w:val="20"/>
          <w:szCs w:val="20"/>
          <w:lang w:eastAsia="ar-SA"/>
        </w:rPr>
        <w:t xml:space="preserve">3.10. </w:t>
      </w:r>
      <w:r w:rsidRPr="007E33C5">
        <w:rPr>
          <w:rFonts w:ascii="Times New Roman" w:eastAsia="Calibri" w:hAnsi="Times New Roman" w:cs="Times New Roman"/>
          <w:noProof/>
          <w:sz w:val="20"/>
          <w:szCs w:val="20"/>
          <w:lang w:eastAsia="ru-RU"/>
        </w:rPr>
        <w:t xml:space="preserve">Технічні, якісні характеристики товару зазначені у </w:t>
      </w:r>
      <w:r w:rsidRPr="007E33C5">
        <w:rPr>
          <w:rFonts w:ascii="Times New Roman" w:eastAsia="Calibri" w:hAnsi="Times New Roman" w:cs="Times New Roman"/>
          <w:i/>
          <w:noProof/>
          <w:sz w:val="20"/>
          <w:szCs w:val="20"/>
          <w:lang w:eastAsia="ru-RU"/>
        </w:rPr>
        <w:t>Талиці 3</w:t>
      </w:r>
      <w:r w:rsidRPr="007E33C5">
        <w:rPr>
          <w:rFonts w:ascii="Times New Roman" w:eastAsia="Calibri" w:hAnsi="Times New Roman" w:cs="Times New Roman"/>
          <w:noProof/>
          <w:sz w:val="20"/>
          <w:szCs w:val="20"/>
          <w:lang w:eastAsia="ru-RU"/>
        </w:rPr>
        <w:t>.</w:t>
      </w:r>
    </w:p>
    <w:p w14:paraId="54D45BB9" w14:textId="77777777" w:rsidR="007E33C5" w:rsidRPr="007E33C5" w:rsidRDefault="007E33C5" w:rsidP="007E33C5">
      <w:pPr>
        <w:suppressAutoHyphens/>
        <w:spacing w:after="0" w:line="240" w:lineRule="auto"/>
        <w:jc w:val="right"/>
        <w:rPr>
          <w:rFonts w:ascii="Times New Roman" w:eastAsia="Calibri" w:hAnsi="Times New Roman" w:cs="Times New Roman"/>
          <w:i/>
          <w:sz w:val="20"/>
          <w:szCs w:val="20"/>
          <w:lang w:eastAsia="ar-SA"/>
        </w:rPr>
      </w:pPr>
      <w:r w:rsidRPr="007E33C5">
        <w:rPr>
          <w:rFonts w:ascii="Times New Roman" w:eastAsia="Calibri" w:hAnsi="Times New Roman" w:cs="Times New Roman"/>
          <w:i/>
          <w:sz w:val="20"/>
          <w:szCs w:val="20"/>
          <w:lang w:eastAsia="ar-SA"/>
        </w:rPr>
        <w:t>Таблиця 3</w:t>
      </w:r>
    </w:p>
    <w:p w14:paraId="71CFA56A" w14:textId="77777777" w:rsidR="007E33C5" w:rsidRPr="007E33C5" w:rsidRDefault="007E33C5" w:rsidP="007E33C5">
      <w:pPr>
        <w:suppressAutoHyphens/>
        <w:spacing w:after="0" w:line="240" w:lineRule="auto"/>
        <w:jc w:val="right"/>
        <w:rPr>
          <w:rFonts w:ascii="Times New Roman" w:eastAsia="Calibri" w:hAnsi="Times New Roman" w:cs="Times New Roman"/>
          <w:i/>
          <w:sz w:val="20"/>
          <w:szCs w:val="20"/>
          <w:lang w:eastAsia="ar-SA"/>
        </w:rPr>
      </w:pPr>
    </w:p>
    <w:p w14:paraId="4609D236" w14:textId="77777777" w:rsidR="007E33C5" w:rsidRPr="007E33C5" w:rsidRDefault="007E33C5" w:rsidP="007E33C5">
      <w:pPr>
        <w:suppressAutoHyphens/>
        <w:spacing w:after="0" w:line="240" w:lineRule="auto"/>
        <w:jc w:val="center"/>
        <w:rPr>
          <w:rFonts w:ascii="Times New Roman" w:eastAsia="Calibri" w:hAnsi="Times New Roman" w:cs="Times New Roman"/>
          <w:b/>
          <w:bCs/>
          <w:iCs/>
          <w:sz w:val="20"/>
          <w:szCs w:val="20"/>
          <w:lang w:eastAsia="ar-SA"/>
        </w:rPr>
      </w:pPr>
      <w:bookmarkStart w:id="10" w:name="_Hlk207272915"/>
      <w:r w:rsidRPr="007E33C5">
        <w:rPr>
          <w:rFonts w:ascii="Times New Roman" w:eastAsia="Calibri" w:hAnsi="Times New Roman" w:cs="Times New Roman"/>
          <w:b/>
          <w:bCs/>
          <w:iCs/>
          <w:sz w:val="20"/>
          <w:szCs w:val="20"/>
          <w:lang w:eastAsia="ar-SA"/>
        </w:rPr>
        <w:t>Технічні характеристики:</w:t>
      </w:r>
    </w:p>
    <w:tbl>
      <w:tblPr>
        <w:tblStyle w:val="17"/>
        <w:tblW w:w="0" w:type="auto"/>
        <w:tblLook w:val="04A0" w:firstRow="1" w:lastRow="0" w:firstColumn="1" w:lastColumn="0" w:noHBand="0" w:noVBand="1"/>
      </w:tblPr>
      <w:tblGrid>
        <w:gridCol w:w="562"/>
        <w:gridCol w:w="4536"/>
        <w:gridCol w:w="4111"/>
      </w:tblGrid>
      <w:tr w:rsidR="007E33C5" w:rsidRPr="007E33C5" w14:paraId="2303F41D" w14:textId="77777777" w:rsidTr="00F31014">
        <w:tc>
          <w:tcPr>
            <w:tcW w:w="562" w:type="dxa"/>
          </w:tcPr>
          <w:p w14:paraId="01D24174" w14:textId="77777777" w:rsidR="007E33C5" w:rsidRPr="007E33C5" w:rsidRDefault="007E33C5" w:rsidP="007E33C5">
            <w:pPr>
              <w:suppressAutoHyphens/>
              <w:spacing w:after="160" w:line="259" w:lineRule="auto"/>
              <w:rPr>
                <w:rFonts w:ascii="Times New Roman" w:hAnsi="Times New Roman"/>
                <w:iCs/>
                <w:sz w:val="20"/>
                <w:szCs w:val="20"/>
                <w:lang w:eastAsia="ar-SA"/>
              </w:rPr>
            </w:pPr>
            <w:r w:rsidRPr="007E33C5">
              <w:rPr>
                <w:rFonts w:ascii="Times New Roman" w:hAnsi="Times New Roman"/>
                <w:iCs/>
                <w:sz w:val="20"/>
                <w:szCs w:val="20"/>
                <w:lang w:eastAsia="ar-SA"/>
              </w:rPr>
              <w:t>1</w:t>
            </w:r>
          </w:p>
        </w:tc>
        <w:tc>
          <w:tcPr>
            <w:tcW w:w="4536" w:type="dxa"/>
          </w:tcPr>
          <w:p w14:paraId="7A25BED4" w14:textId="77777777" w:rsidR="007E33C5" w:rsidRPr="007E33C5" w:rsidRDefault="007E33C5" w:rsidP="007E33C5">
            <w:pPr>
              <w:suppressAutoHyphens/>
              <w:spacing w:after="160" w:line="259" w:lineRule="auto"/>
              <w:rPr>
                <w:rFonts w:ascii="Times New Roman" w:hAnsi="Times New Roman"/>
                <w:iCs/>
                <w:sz w:val="20"/>
                <w:szCs w:val="20"/>
                <w:lang w:eastAsia="ar-SA"/>
              </w:rPr>
            </w:pPr>
            <w:r w:rsidRPr="007E33C5">
              <w:rPr>
                <w:rFonts w:ascii="Times New Roman" w:hAnsi="Times New Roman"/>
                <w:noProof/>
                <w:sz w:val="20"/>
                <w:szCs w:val="20"/>
              </w:rPr>
              <w:t>Виконання</w:t>
            </w:r>
          </w:p>
        </w:tc>
        <w:tc>
          <w:tcPr>
            <w:tcW w:w="4111" w:type="dxa"/>
          </w:tcPr>
          <w:p w14:paraId="1516B3FF" w14:textId="77777777" w:rsidR="007E33C5" w:rsidRPr="007E33C5" w:rsidRDefault="007E33C5" w:rsidP="007E33C5">
            <w:pPr>
              <w:suppressAutoHyphens/>
              <w:spacing w:after="160" w:line="259" w:lineRule="auto"/>
              <w:jc w:val="center"/>
              <w:rPr>
                <w:rFonts w:ascii="Times New Roman" w:hAnsi="Times New Roman"/>
                <w:iCs/>
                <w:sz w:val="20"/>
                <w:szCs w:val="20"/>
                <w:lang w:eastAsia="ar-SA"/>
              </w:rPr>
            </w:pPr>
            <w:r w:rsidRPr="007E33C5">
              <w:rPr>
                <w:rFonts w:ascii="Times New Roman" w:hAnsi="Times New Roman"/>
                <w:iCs/>
                <w:sz w:val="20"/>
                <w:szCs w:val="20"/>
                <w:lang w:eastAsia="ar-SA"/>
              </w:rPr>
              <w:t>Правий, 180º</w:t>
            </w:r>
          </w:p>
        </w:tc>
      </w:tr>
      <w:tr w:rsidR="007E33C5" w:rsidRPr="007E33C5" w14:paraId="3FD07922" w14:textId="77777777" w:rsidTr="00F31014">
        <w:tc>
          <w:tcPr>
            <w:tcW w:w="562" w:type="dxa"/>
          </w:tcPr>
          <w:p w14:paraId="69B8B208" w14:textId="77777777" w:rsidR="007E33C5" w:rsidRPr="007E33C5" w:rsidRDefault="007E33C5" w:rsidP="007E33C5">
            <w:pPr>
              <w:suppressAutoHyphens/>
              <w:spacing w:after="160" w:line="259" w:lineRule="auto"/>
              <w:rPr>
                <w:rFonts w:ascii="Times New Roman" w:hAnsi="Times New Roman"/>
                <w:iCs/>
                <w:sz w:val="20"/>
                <w:szCs w:val="20"/>
                <w:lang w:eastAsia="ar-SA"/>
              </w:rPr>
            </w:pPr>
            <w:r w:rsidRPr="007E33C5">
              <w:rPr>
                <w:rFonts w:ascii="Times New Roman" w:hAnsi="Times New Roman"/>
                <w:iCs/>
                <w:sz w:val="20"/>
                <w:szCs w:val="20"/>
                <w:lang w:eastAsia="ar-SA"/>
              </w:rPr>
              <w:t>2</w:t>
            </w:r>
          </w:p>
        </w:tc>
        <w:tc>
          <w:tcPr>
            <w:tcW w:w="4536" w:type="dxa"/>
          </w:tcPr>
          <w:p w14:paraId="6D92D144" w14:textId="77777777" w:rsidR="007E33C5" w:rsidRPr="007E33C5" w:rsidRDefault="007E33C5" w:rsidP="007E33C5">
            <w:pPr>
              <w:suppressAutoHyphens/>
              <w:spacing w:after="160" w:line="259" w:lineRule="auto"/>
              <w:rPr>
                <w:rFonts w:ascii="Times New Roman" w:hAnsi="Times New Roman"/>
                <w:iCs/>
                <w:sz w:val="20"/>
                <w:szCs w:val="20"/>
                <w:lang w:eastAsia="ar-SA"/>
              </w:rPr>
            </w:pPr>
            <w:r w:rsidRPr="007E33C5">
              <w:rPr>
                <w:rFonts w:ascii="Times New Roman" w:hAnsi="Times New Roman"/>
                <w:noProof/>
                <w:sz w:val="20"/>
                <w:szCs w:val="20"/>
              </w:rPr>
              <w:t>Номінальний ток, А</w:t>
            </w:r>
          </w:p>
        </w:tc>
        <w:tc>
          <w:tcPr>
            <w:tcW w:w="4111" w:type="dxa"/>
          </w:tcPr>
          <w:p w14:paraId="34732147" w14:textId="77777777" w:rsidR="007E33C5" w:rsidRPr="007E33C5" w:rsidRDefault="007E33C5" w:rsidP="007E33C5">
            <w:pPr>
              <w:suppressAutoHyphens/>
              <w:spacing w:after="160" w:line="259" w:lineRule="auto"/>
              <w:jc w:val="center"/>
              <w:rPr>
                <w:rFonts w:ascii="Times New Roman" w:hAnsi="Times New Roman"/>
                <w:iCs/>
                <w:sz w:val="20"/>
                <w:szCs w:val="20"/>
                <w:lang w:eastAsia="ar-SA"/>
              </w:rPr>
            </w:pPr>
            <w:r w:rsidRPr="007E33C5">
              <w:rPr>
                <w:rFonts w:ascii="Times New Roman" w:hAnsi="Times New Roman"/>
                <w:iCs/>
                <w:sz w:val="20"/>
                <w:szCs w:val="20"/>
                <w:lang w:val="en-US" w:eastAsia="ar-SA"/>
              </w:rPr>
              <w:t>1</w:t>
            </w:r>
            <w:r w:rsidRPr="007E33C5">
              <w:rPr>
                <w:rFonts w:ascii="Times New Roman" w:hAnsi="Times New Roman"/>
                <w:iCs/>
                <w:sz w:val="20"/>
                <w:szCs w:val="20"/>
                <w:lang w:eastAsia="ar-SA"/>
              </w:rPr>
              <w:t>42</w:t>
            </w:r>
          </w:p>
        </w:tc>
      </w:tr>
      <w:tr w:rsidR="007E33C5" w:rsidRPr="007E33C5" w14:paraId="6B8EC793" w14:textId="77777777" w:rsidTr="00F31014">
        <w:tc>
          <w:tcPr>
            <w:tcW w:w="562" w:type="dxa"/>
          </w:tcPr>
          <w:p w14:paraId="3BC3ED1C" w14:textId="77777777" w:rsidR="007E33C5" w:rsidRPr="007E33C5" w:rsidRDefault="007E33C5" w:rsidP="007E33C5">
            <w:pPr>
              <w:suppressAutoHyphens/>
              <w:spacing w:after="160" w:line="259" w:lineRule="auto"/>
              <w:rPr>
                <w:rFonts w:ascii="Times New Roman" w:hAnsi="Times New Roman"/>
                <w:iCs/>
                <w:sz w:val="20"/>
                <w:szCs w:val="20"/>
                <w:lang w:eastAsia="ar-SA"/>
              </w:rPr>
            </w:pPr>
            <w:r w:rsidRPr="007E33C5">
              <w:rPr>
                <w:rFonts w:ascii="Times New Roman" w:hAnsi="Times New Roman"/>
                <w:iCs/>
                <w:sz w:val="20"/>
                <w:szCs w:val="20"/>
                <w:lang w:eastAsia="ar-SA"/>
              </w:rPr>
              <w:t>3</w:t>
            </w:r>
          </w:p>
        </w:tc>
        <w:tc>
          <w:tcPr>
            <w:tcW w:w="4536" w:type="dxa"/>
          </w:tcPr>
          <w:p w14:paraId="666C2A41" w14:textId="77777777" w:rsidR="007E33C5" w:rsidRPr="007E33C5" w:rsidRDefault="007E33C5" w:rsidP="007E33C5">
            <w:pPr>
              <w:suppressAutoHyphens/>
              <w:spacing w:after="160" w:line="259" w:lineRule="auto"/>
              <w:rPr>
                <w:rFonts w:ascii="Times New Roman" w:hAnsi="Times New Roman"/>
                <w:iCs/>
                <w:sz w:val="20"/>
                <w:szCs w:val="20"/>
                <w:lang w:eastAsia="ar-SA"/>
              </w:rPr>
            </w:pPr>
            <w:r w:rsidRPr="007E33C5">
              <w:rPr>
                <w:rFonts w:ascii="Times New Roman" w:hAnsi="Times New Roman"/>
                <w:noProof/>
                <w:sz w:val="20"/>
                <w:szCs w:val="20"/>
              </w:rPr>
              <w:t xml:space="preserve">Продуктивність </w:t>
            </w:r>
            <w:r w:rsidRPr="007E33C5">
              <w:rPr>
                <w:rFonts w:ascii="Times New Roman" w:hAnsi="Times New Roman"/>
                <w:noProof/>
                <w:sz w:val="20"/>
                <w:szCs w:val="20"/>
                <w:lang w:val="en-US"/>
              </w:rPr>
              <w:t>Q</w:t>
            </w:r>
            <w:r w:rsidRPr="007E33C5">
              <w:rPr>
                <w:rFonts w:ascii="Times New Roman" w:hAnsi="Times New Roman"/>
                <w:noProof/>
                <w:sz w:val="20"/>
                <w:szCs w:val="20"/>
                <w:lang w:val="ru-RU"/>
              </w:rPr>
              <w:t xml:space="preserve"> </w:t>
            </w:r>
            <w:r w:rsidRPr="007E33C5">
              <w:rPr>
                <w:rFonts w:ascii="Times New Roman" w:hAnsi="Times New Roman"/>
                <w:noProof/>
                <w:sz w:val="20"/>
                <w:szCs w:val="20"/>
                <w:lang w:val="en-US"/>
              </w:rPr>
              <w:t>min</w:t>
            </w:r>
            <w:r w:rsidRPr="007E33C5">
              <w:rPr>
                <w:rFonts w:ascii="Times New Roman" w:hAnsi="Times New Roman"/>
                <w:noProof/>
                <w:sz w:val="20"/>
                <w:szCs w:val="20"/>
              </w:rPr>
              <w:t>, м</w:t>
            </w:r>
            <w:r w:rsidRPr="007E33C5">
              <w:rPr>
                <w:rFonts w:ascii="Times New Roman" w:hAnsi="Times New Roman"/>
                <w:noProof/>
                <w:sz w:val="20"/>
                <w:szCs w:val="20"/>
                <w:vertAlign w:val="superscript"/>
              </w:rPr>
              <w:t>3</w:t>
            </w:r>
            <w:r w:rsidRPr="007E33C5">
              <w:rPr>
                <w:rFonts w:ascii="Times New Roman" w:hAnsi="Times New Roman"/>
                <w:noProof/>
                <w:sz w:val="20"/>
                <w:szCs w:val="20"/>
              </w:rPr>
              <w:t>/ч</w:t>
            </w:r>
          </w:p>
        </w:tc>
        <w:tc>
          <w:tcPr>
            <w:tcW w:w="4111" w:type="dxa"/>
          </w:tcPr>
          <w:p w14:paraId="5E9DECB5" w14:textId="77777777" w:rsidR="007E33C5" w:rsidRPr="007E33C5" w:rsidRDefault="007E33C5" w:rsidP="007E33C5">
            <w:pPr>
              <w:suppressAutoHyphens/>
              <w:spacing w:after="160" w:line="259" w:lineRule="auto"/>
              <w:jc w:val="center"/>
              <w:rPr>
                <w:rFonts w:ascii="Times New Roman" w:hAnsi="Times New Roman"/>
                <w:iCs/>
                <w:sz w:val="20"/>
                <w:szCs w:val="20"/>
                <w:lang w:eastAsia="ar-SA"/>
              </w:rPr>
            </w:pPr>
            <w:r w:rsidRPr="007E33C5">
              <w:rPr>
                <w:rFonts w:ascii="Times New Roman" w:hAnsi="Times New Roman"/>
                <w:iCs/>
                <w:sz w:val="20"/>
                <w:szCs w:val="20"/>
                <w:lang w:eastAsia="ar-SA"/>
              </w:rPr>
              <w:t>19000</w:t>
            </w:r>
          </w:p>
        </w:tc>
      </w:tr>
      <w:tr w:rsidR="007E33C5" w:rsidRPr="007E33C5" w14:paraId="2D3D7448" w14:textId="77777777" w:rsidTr="00F31014">
        <w:trPr>
          <w:trHeight w:val="152"/>
        </w:trPr>
        <w:tc>
          <w:tcPr>
            <w:tcW w:w="562" w:type="dxa"/>
          </w:tcPr>
          <w:p w14:paraId="5F8B3ADA" w14:textId="77777777" w:rsidR="007E33C5" w:rsidRPr="007E33C5" w:rsidRDefault="007E33C5" w:rsidP="007E33C5">
            <w:pPr>
              <w:suppressAutoHyphens/>
              <w:spacing w:after="160" w:line="259" w:lineRule="auto"/>
              <w:rPr>
                <w:rFonts w:ascii="Times New Roman" w:hAnsi="Times New Roman"/>
                <w:iCs/>
                <w:sz w:val="20"/>
                <w:szCs w:val="20"/>
                <w:lang w:eastAsia="ar-SA"/>
              </w:rPr>
            </w:pPr>
            <w:r w:rsidRPr="007E33C5">
              <w:rPr>
                <w:rFonts w:ascii="Times New Roman" w:hAnsi="Times New Roman"/>
                <w:iCs/>
                <w:sz w:val="20"/>
                <w:szCs w:val="20"/>
                <w:lang w:eastAsia="ar-SA"/>
              </w:rPr>
              <w:t>4</w:t>
            </w:r>
          </w:p>
        </w:tc>
        <w:tc>
          <w:tcPr>
            <w:tcW w:w="4536" w:type="dxa"/>
          </w:tcPr>
          <w:p w14:paraId="7B5D9F20" w14:textId="77777777" w:rsidR="007E33C5" w:rsidRPr="007E33C5" w:rsidRDefault="007E33C5" w:rsidP="007E33C5">
            <w:pPr>
              <w:suppressAutoHyphens/>
              <w:spacing w:after="160" w:line="259" w:lineRule="auto"/>
              <w:rPr>
                <w:rFonts w:ascii="Times New Roman" w:hAnsi="Times New Roman"/>
                <w:iCs/>
                <w:sz w:val="20"/>
                <w:szCs w:val="20"/>
                <w:lang w:eastAsia="ar-SA"/>
              </w:rPr>
            </w:pPr>
            <w:r w:rsidRPr="007E33C5">
              <w:rPr>
                <w:rFonts w:ascii="Times New Roman" w:hAnsi="Times New Roman"/>
                <w:noProof/>
                <w:sz w:val="20"/>
                <w:szCs w:val="20"/>
              </w:rPr>
              <w:t>Продуктивність Q mах, м3/ч</w:t>
            </w:r>
          </w:p>
        </w:tc>
        <w:tc>
          <w:tcPr>
            <w:tcW w:w="4111" w:type="dxa"/>
          </w:tcPr>
          <w:p w14:paraId="51AE77F9" w14:textId="77777777" w:rsidR="007E33C5" w:rsidRPr="007E33C5" w:rsidRDefault="007E33C5" w:rsidP="007E33C5">
            <w:pPr>
              <w:suppressAutoHyphens/>
              <w:spacing w:after="160" w:line="259" w:lineRule="auto"/>
              <w:jc w:val="center"/>
              <w:rPr>
                <w:rFonts w:ascii="Times New Roman" w:hAnsi="Times New Roman"/>
                <w:iCs/>
                <w:sz w:val="20"/>
                <w:szCs w:val="20"/>
                <w:lang w:eastAsia="ar-SA"/>
              </w:rPr>
            </w:pPr>
            <w:r w:rsidRPr="007E33C5">
              <w:rPr>
                <w:rFonts w:ascii="Times New Roman" w:hAnsi="Times New Roman"/>
                <w:iCs/>
                <w:sz w:val="20"/>
                <w:szCs w:val="20"/>
                <w:lang w:eastAsia="ar-SA"/>
              </w:rPr>
              <w:t>80000</w:t>
            </w:r>
          </w:p>
        </w:tc>
      </w:tr>
      <w:tr w:rsidR="007E33C5" w:rsidRPr="007E33C5" w14:paraId="605DD78B" w14:textId="77777777" w:rsidTr="00F31014">
        <w:tc>
          <w:tcPr>
            <w:tcW w:w="562" w:type="dxa"/>
          </w:tcPr>
          <w:p w14:paraId="29A2CC6B" w14:textId="77777777" w:rsidR="007E33C5" w:rsidRPr="007E33C5" w:rsidRDefault="007E33C5" w:rsidP="007E33C5">
            <w:pPr>
              <w:suppressAutoHyphens/>
              <w:spacing w:after="160" w:line="259" w:lineRule="auto"/>
              <w:rPr>
                <w:rFonts w:ascii="Times New Roman" w:hAnsi="Times New Roman"/>
                <w:iCs/>
                <w:sz w:val="20"/>
                <w:szCs w:val="20"/>
                <w:lang w:eastAsia="ar-SA"/>
              </w:rPr>
            </w:pPr>
            <w:r w:rsidRPr="007E33C5">
              <w:rPr>
                <w:rFonts w:ascii="Times New Roman" w:hAnsi="Times New Roman"/>
                <w:iCs/>
                <w:sz w:val="20"/>
                <w:szCs w:val="20"/>
                <w:lang w:eastAsia="ar-SA"/>
              </w:rPr>
              <w:t>5</w:t>
            </w:r>
          </w:p>
        </w:tc>
        <w:tc>
          <w:tcPr>
            <w:tcW w:w="4536" w:type="dxa"/>
          </w:tcPr>
          <w:p w14:paraId="6588EBAD" w14:textId="77777777" w:rsidR="007E33C5" w:rsidRPr="007E33C5" w:rsidRDefault="007E33C5" w:rsidP="007E33C5">
            <w:pPr>
              <w:suppressAutoHyphens/>
              <w:spacing w:after="160" w:line="259" w:lineRule="auto"/>
              <w:rPr>
                <w:rFonts w:ascii="Times New Roman" w:hAnsi="Times New Roman"/>
                <w:iCs/>
                <w:sz w:val="20"/>
                <w:szCs w:val="20"/>
                <w:lang w:eastAsia="ar-SA"/>
              </w:rPr>
            </w:pPr>
            <w:r w:rsidRPr="007E33C5">
              <w:rPr>
                <w:rFonts w:ascii="Times New Roman" w:hAnsi="Times New Roman"/>
                <w:noProof/>
                <w:sz w:val="20"/>
                <w:szCs w:val="20"/>
              </w:rPr>
              <w:t>Тиск Ру min, Па</w:t>
            </w:r>
          </w:p>
        </w:tc>
        <w:tc>
          <w:tcPr>
            <w:tcW w:w="4111" w:type="dxa"/>
          </w:tcPr>
          <w:p w14:paraId="50C63EA3" w14:textId="77777777" w:rsidR="007E33C5" w:rsidRPr="007E33C5" w:rsidRDefault="007E33C5" w:rsidP="007E33C5">
            <w:pPr>
              <w:suppressAutoHyphens/>
              <w:spacing w:after="160" w:line="259" w:lineRule="auto"/>
              <w:jc w:val="center"/>
              <w:rPr>
                <w:rFonts w:ascii="Times New Roman" w:hAnsi="Times New Roman"/>
                <w:iCs/>
                <w:sz w:val="20"/>
                <w:szCs w:val="20"/>
                <w:lang w:eastAsia="ar-SA"/>
              </w:rPr>
            </w:pPr>
            <w:r w:rsidRPr="007E33C5">
              <w:rPr>
                <w:rFonts w:ascii="Times New Roman" w:hAnsi="Times New Roman"/>
                <w:iCs/>
                <w:sz w:val="20"/>
                <w:szCs w:val="20"/>
                <w:lang w:eastAsia="ar-SA"/>
              </w:rPr>
              <w:t>1650</w:t>
            </w:r>
          </w:p>
        </w:tc>
      </w:tr>
      <w:tr w:rsidR="007E33C5" w:rsidRPr="007E33C5" w14:paraId="231F20CA" w14:textId="77777777" w:rsidTr="00F31014">
        <w:tc>
          <w:tcPr>
            <w:tcW w:w="562" w:type="dxa"/>
          </w:tcPr>
          <w:p w14:paraId="0B22D1A8" w14:textId="77777777" w:rsidR="007E33C5" w:rsidRPr="007E33C5" w:rsidRDefault="007E33C5" w:rsidP="007E33C5">
            <w:pPr>
              <w:suppressAutoHyphens/>
              <w:spacing w:after="160" w:line="259" w:lineRule="auto"/>
              <w:rPr>
                <w:rFonts w:ascii="Times New Roman" w:hAnsi="Times New Roman"/>
                <w:iCs/>
                <w:sz w:val="20"/>
                <w:szCs w:val="20"/>
                <w:lang w:eastAsia="ar-SA"/>
              </w:rPr>
            </w:pPr>
            <w:r w:rsidRPr="007E33C5">
              <w:rPr>
                <w:rFonts w:ascii="Times New Roman" w:hAnsi="Times New Roman"/>
                <w:iCs/>
                <w:sz w:val="20"/>
                <w:szCs w:val="20"/>
                <w:lang w:eastAsia="ar-SA"/>
              </w:rPr>
              <w:t>6</w:t>
            </w:r>
          </w:p>
        </w:tc>
        <w:tc>
          <w:tcPr>
            <w:tcW w:w="4536" w:type="dxa"/>
          </w:tcPr>
          <w:p w14:paraId="51D1CB8F" w14:textId="77777777" w:rsidR="007E33C5" w:rsidRPr="007E33C5" w:rsidRDefault="007E33C5" w:rsidP="007E33C5">
            <w:pPr>
              <w:suppressAutoHyphens/>
              <w:spacing w:after="160" w:line="259" w:lineRule="auto"/>
              <w:rPr>
                <w:rFonts w:ascii="Times New Roman" w:hAnsi="Times New Roman"/>
                <w:iCs/>
                <w:sz w:val="20"/>
                <w:szCs w:val="20"/>
                <w:lang w:eastAsia="ar-SA"/>
              </w:rPr>
            </w:pPr>
            <w:r w:rsidRPr="007E33C5">
              <w:rPr>
                <w:rFonts w:ascii="Times New Roman" w:hAnsi="Times New Roman"/>
                <w:noProof/>
                <w:sz w:val="20"/>
                <w:szCs w:val="20"/>
              </w:rPr>
              <w:t>Тиск Ру mах, Па</w:t>
            </w:r>
          </w:p>
        </w:tc>
        <w:tc>
          <w:tcPr>
            <w:tcW w:w="4111" w:type="dxa"/>
          </w:tcPr>
          <w:p w14:paraId="787B0942" w14:textId="77777777" w:rsidR="007E33C5" w:rsidRPr="007E33C5" w:rsidRDefault="007E33C5" w:rsidP="007E33C5">
            <w:pPr>
              <w:suppressAutoHyphens/>
              <w:spacing w:after="160" w:line="259" w:lineRule="auto"/>
              <w:jc w:val="center"/>
              <w:rPr>
                <w:rFonts w:ascii="Times New Roman" w:hAnsi="Times New Roman"/>
                <w:iCs/>
                <w:sz w:val="20"/>
                <w:szCs w:val="20"/>
                <w:lang w:eastAsia="ar-SA"/>
              </w:rPr>
            </w:pPr>
            <w:r w:rsidRPr="007E33C5">
              <w:rPr>
                <w:rFonts w:ascii="Times New Roman" w:hAnsi="Times New Roman"/>
                <w:iCs/>
                <w:sz w:val="20"/>
                <w:szCs w:val="20"/>
                <w:lang w:eastAsia="ar-SA"/>
              </w:rPr>
              <w:t>3500</w:t>
            </w:r>
          </w:p>
        </w:tc>
      </w:tr>
      <w:tr w:rsidR="007E33C5" w:rsidRPr="007E33C5" w14:paraId="000A45E0" w14:textId="77777777" w:rsidTr="007E33C5">
        <w:trPr>
          <w:trHeight w:val="83"/>
        </w:trPr>
        <w:tc>
          <w:tcPr>
            <w:tcW w:w="562" w:type="dxa"/>
          </w:tcPr>
          <w:p w14:paraId="7C39A9F0" w14:textId="77777777" w:rsidR="007E33C5" w:rsidRPr="007E33C5" w:rsidRDefault="007E33C5" w:rsidP="007E33C5">
            <w:pPr>
              <w:suppressAutoHyphens/>
              <w:spacing w:after="160" w:line="259" w:lineRule="auto"/>
              <w:rPr>
                <w:rFonts w:ascii="Times New Roman" w:hAnsi="Times New Roman"/>
                <w:iCs/>
                <w:sz w:val="20"/>
                <w:szCs w:val="20"/>
                <w:lang w:eastAsia="ar-SA"/>
              </w:rPr>
            </w:pPr>
            <w:r w:rsidRPr="007E33C5">
              <w:rPr>
                <w:rFonts w:ascii="Times New Roman" w:hAnsi="Times New Roman"/>
                <w:iCs/>
                <w:sz w:val="20"/>
                <w:szCs w:val="20"/>
                <w:lang w:eastAsia="ar-SA"/>
              </w:rPr>
              <w:t>7</w:t>
            </w:r>
          </w:p>
        </w:tc>
        <w:tc>
          <w:tcPr>
            <w:tcW w:w="4536" w:type="dxa"/>
          </w:tcPr>
          <w:p w14:paraId="4B39641B" w14:textId="77777777" w:rsidR="007E33C5" w:rsidRPr="007E33C5" w:rsidRDefault="007E33C5" w:rsidP="007E33C5">
            <w:pPr>
              <w:suppressAutoHyphens/>
              <w:spacing w:after="160" w:line="259" w:lineRule="auto"/>
              <w:rPr>
                <w:rFonts w:ascii="Times New Roman" w:hAnsi="Times New Roman"/>
                <w:iCs/>
                <w:sz w:val="20"/>
                <w:szCs w:val="20"/>
                <w:lang w:eastAsia="ar-SA"/>
              </w:rPr>
            </w:pPr>
            <w:r w:rsidRPr="007E33C5">
              <w:rPr>
                <w:rFonts w:ascii="Times New Roman" w:hAnsi="Times New Roman"/>
                <w:noProof/>
                <w:sz w:val="20"/>
                <w:szCs w:val="20"/>
              </w:rPr>
              <w:t>Маса, кг</w:t>
            </w:r>
          </w:p>
        </w:tc>
        <w:tc>
          <w:tcPr>
            <w:tcW w:w="4111" w:type="dxa"/>
          </w:tcPr>
          <w:p w14:paraId="73C24CD4" w14:textId="77777777" w:rsidR="007E33C5" w:rsidRPr="007E33C5" w:rsidRDefault="007E33C5" w:rsidP="007E33C5">
            <w:pPr>
              <w:suppressAutoHyphens/>
              <w:spacing w:after="160" w:line="259" w:lineRule="auto"/>
              <w:jc w:val="center"/>
              <w:rPr>
                <w:rFonts w:ascii="Times New Roman" w:hAnsi="Times New Roman"/>
                <w:iCs/>
                <w:sz w:val="20"/>
                <w:szCs w:val="20"/>
                <w:lang w:eastAsia="ar-SA"/>
              </w:rPr>
            </w:pPr>
            <w:r w:rsidRPr="007E33C5">
              <w:rPr>
                <w:rFonts w:ascii="Times New Roman" w:hAnsi="Times New Roman"/>
                <w:iCs/>
                <w:sz w:val="20"/>
                <w:szCs w:val="20"/>
                <w:lang w:eastAsia="ar-SA"/>
              </w:rPr>
              <w:t>2350</w:t>
            </w:r>
          </w:p>
        </w:tc>
      </w:tr>
      <w:bookmarkEnd w:id="8"/>
      <w:bookmarkEnd w:id="10"/>
    </w:tbl>
    <w:p w14:paraId="2527425F" w14:textId="77777777" w:rsidR="007E33C5" w:rsidRPr="007E33C5" w:rsidRDefault="007E33C5" w:rsidP="007E33C5">
      <w:pPr>
        <w:suppressAutoHyphens/>
        <w:spacing w:after="0" w:line="240" w:lineRule="auto"/>
        <w:jc w:val="center"/>
        <w:rPr>
          <w:rFonts w:ascii="Times New Roman" w:eastAsia="Times New Roman" w:hAnsi="Times New Roman" w:cs="Times New Roman"/>
          <w:sz w:val="20"/>
          <w:szCs w:val="20"/>
          <w:lang w:eastAsia="ru-RU"/>
        </w:rPr>
      </w:pPr>
    </w:p>
    <w:p w14:paraId="6E29FF7E" w14:textId="77777777" w:rsidR="007E33C5" w:rsidRPr="007E33C5" w:rsidRDefault="007E33C5" w:rsidP="007E33C5">
      <w:pPr>
        <w:suppressAutoHyphens/>
        <w:spacing w:after="0" w:line="240" w:lineRule="auto"/>
        <w:jc w:val="both"/>
        <w:rPr>
          <w:rFonts w:ascii="Times New Roman" w:eastAsia="Times New Roman" w:hAnsi="Times New Roman" w:cs="Times New Roman"/>
          <w:sz w:val="20"/>
          <w:szCs w:val="20"/>
          <w:lang w:eastAsia="ru-RU"/>
        </w:rPr>
      </w:pPr>
      <w:r w:rsidRPr="007E33C5">
        <w:rPr>
          <w:rFonts w:ascii="Times New Roman" w:eastAsia="Calibri" w:hAnsi="Times New Roman" w:cs="Times New Roman"/>
          <w:b/>
          <w:i/>
          <w:sz w:val="20"/>
          <w:szCs w:val="20"/>
          <w:lang w:eastAsia="uk-UA"/>
        </w:rPr>
        <w:t xml:space="preserve">Примітка: </w:t>
      </w:r>
      <w:r w:rsidRPr="007E33C5">
        <w:rPr>
          <w:rFonts w:ascii="Times New Roman" w:eastAsia="Times New Roman" w:hAnsi="Times New Roman" w:cs="Times New Roman"/>
          <w:sz w:val="20"/>
          <w:szCs w:val="20"/>
          <w:lang w:eastAsia="ru-RU"/>
        </w:rPr>
        <w:t>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14:paraId="5C3B691A" w14:textId="77777777" w:rsidR="007E33C5" w:rsidRPr="007E33C5" w:rsidRDefault="007E33C5" w:rsidP="007E33C5">
      <w:pPr>
        <w:suppressAutoHyphens/>
        <w:spacing w:after="0" w:line="240" w:lineRule="auto"/>
        <w:jc w:val="center"/>
        <w:rPr>
          <w:rFonts w:ascii="Times New Roman" w:eastAsia="Calibri" w:hAnsi="Times New Roman" w:cs="Times New Roman"/>
          <w:b/>
          <w:caps/>
          <w:noProof/>
          <w:sz w:val="20"/>
          <w:szCs w:val="20"/>
          <w:lang w:eastAsia="ru-RU"/>
        </w:rPr>
      </w:pPr>
    </w:p>
    <w:p w14:paraId="6E3BECAC" w14:textId="77777777" w:rsidR="007E33C5" w:rsidRPr="007E33C5" w:rsidRDefault="007E33C5" w:rsidP="007E33C5">
      <w:pPr>
        <w:spacing w:after="0" w:line="240" w:lineRule="auto"/>
        <w:jc w:val="center"/>
        <w:rPr>
          <w:rFonts w:ascii="Times New Roman" w:eastAsia="Times New Roman" w:hAnsi="Times New Roman" w:cs="Times New Roman"/>
          <w:b/>
          <w:i/>
          <w:sz w:val="20"/>
          <w:szCs w:val="20"/>
          <w:lang w:eastAsia="ru-RU"/>
        </w:rPr>
      </w:pPr>
      <w:r w:rsidRPr="007E33C5">
        <w:rPr>
          <w:rFonts w:ascii="Times New Roman" w:eastAsia="Times New Roman" w:hAnsi="Times New Roman" w:cs="Times New Roman"/>
          <w:b/>
          <w:i/>
          <w:sz w:val="20"/>
          <w:szCs w:val="20"/>
          <w:lang w:eastAsia="ru-RU"/>
        </w:rPr>
        <w:t>Усі показники еквіваленту мають бути не гіршими ніж у товару, зазначеному у вимогах.</w:t>
      </w:r>
    </w:p>
    <w:p w14:paraId="0BF387B6" w14:textId="77777777" w:rsidR="007E33C5" w:rsidRPr="007E33C5" w:rsidRDefault="007E33C5" w:rsidP="007E33C5">
      <w:pPr>
        <w:spacing w:after="0" w:line="240" w:lineRule="auto"/>
        <w:jc w:val="center"/>
        <w:rPr>
          <w:rFonts w:ascii="Times New Roman" w:eastAsia="Times New Roman" w:hAnsi="Times New Roman" w:cs="Times New Roman"/>
          <w:b/>
          <w:i/>
          <w:sz w:val="20"/>
          <w:szCs w:val="20"/>
          <w:u w:val="single"/>
          <w:lang w:eastAsia="ru-RU"/>
        </w:rPr>
      </w:pPr>
      <w:r w:rsidRPr="007E33C5">
        <w:rPr>
          <w:rFonts w:ascii="Times New Roman" w:eastAsia="Times New Roman" w:hAnsi="Times New Roman" w:cs="Times New Roman"/>
          <w:b/>
          <w:i/>
          <w:sz w:val="20"/>
          <w:szCs w:val="20"/>
          <w:u w:val="single"/>
          <w:lang w:eastAsia="ru-RU"/>
        </w:rPr>
        <w:t>Учасник повинен надати порівняльну таблицю, якщо товар є еквівалентом.</w:t>
      </w:r>
    </w:p>
    <w:p w14:paraId="18AA0319" w14:textId="77777777" w:rsidR="007E33C5" w:rsidRPr="007E33C5" w:rsidRDefault="007E33C5" w:rsidP="007E33C5">
      <w:pPr>
        <w:spacing w:after="0" w:line="240" w:lineRule="auto"/>
        <w:jc w:val="center"/>
        <w:rPr>
          <w:rFonts w:ascii="Times New Roman" w:eastAsia="Times New Roman" w:hAnsi="Times New Roman" w:cs="Times New Roman"/>
          <w:b/>
          <w:i/>
          <w:sz w:val="20"/>
          <w:szCs w:val="20"/>
          <w:lang w:eastAsia="ru-RU"/>
        </w:rPr>
      </w:pPr>
    </w:p>
    <w:p w14:paraId="5EDB8935" w14:textId="74167DD1" w:rsidR="00D24E7A" w:rsidRPr="00D24E7A" w:rsidRDefault="007E33C5" w:rsidP="007E33C5">
      <w:pPr>
        <w:spacing w:after="0" w:line="240" w:lineRule="auto"/>
        <w:jc w:val="center"/>
        <w:rPr>
          <w:rFonts w:ascii="Times New Roman" w:eastAsia="Times New Roman" w:hAnsi="Times New Roman" w:cs="Times New Roman"/>
          <w:b/>
          <w:i/>
          <w:sz w:val="20"/>
          <w:szCs w:val="20"/>
          <w:lang w:eastAsia="ru-RU"/>
        </w:rPr>
      </w:pPr>
      <w:r w:rsidRPr="007E33C5">
        <w:rPr>
          <w:rFonts w:ascii="Times New Roman" w:eastAsia="Times New Roman" w:hAnsi="Times New Roman" w:cs="Times New Roman"/>
          <w:b/>
          <w:i/>
          <w:sz w:val="20"/>
          <w:szCs w:val="20"/>
          <w:lang w:eastAsia="ru-RU"/>
        </w:rPr>
        <w:t>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sectPr w:rsidR="00D24E7A" w:rsidRPr="00D24E7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A0D66"/>
    <w:multiLevelType w:val="hybridMultilevel"/>
    <w:tmpl w:val="7B46D386"/>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0BA86356"/>
    <w:multiLevelType w:val="multilevel"/>
    <w:tmpl w:val="6F38275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B79258A"/>
    <w:multiLevelType w:val="hybridMultilevel"/>
    <w:tmpl w:val="9752A564"/>
    <w:lvl w:ilvl="0" w:tplc="BC988CD8">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1B8752EC"/>
    <w:multiLevelType w:val="hybridMultilevel"/>
    <w:tmpl w:val="E878D0B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38664E5"/>
    <w:multiLevelType w:val="hybridMultilevel"/>
    <w:tmpl w:val="1FE87704"/>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35B800D4"/>
    <w:multiLevelType w:val="hybridMultilevel"/>
    <w:tmpl w:val="0004D91C"/>
    <w:lvl w:ilvl="0" w:tplc="B20C26B8">
      <w:start w:val="1"/>
      <w:numFmt w:val="decimal"/>
      <w:lvlText w:val="%1."/>
      <w:lvlJc w:val="left"/>
      <w:pPr>
        <w:tabs>
          <w:tab w:val="num" w:pos="360"/>
        </w:tabs>
        <w:ind w:left="360" w:hanging="360"/>
      </w:pPr>
      <w:rPr>
        <w:b w:val="0"/>
        <w:color w:val="auto"/>
        <w:sz w:val="24"/>
        <w:szCs w:val="24"/>
      </w:rPr>
    </w:lvl>
    <w:lvl w:ilvl="1" w:tplc="4022D6D6">
      <w:numFmt w:val="bullet"/>
      <w:lvlText w:val="–"/>
      <w:lvlJc w:val="left"/>
      <w:pPr>
        <w:tabs>
          <w:tab w:val="num" w:pos="1695"/>
        </w:tabs>
        <w:ind w:left="1695" w:hanging="615"/>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5CE54E8"/>
    <w:multiLevelType w:val="multilevel"/>
    <w:tmpl w:val="13365440"/>
    <w:lvl w:ilvl="0">
      <w:start w:val="1"/>
      <w:numFmt w:val="decimal"/>
      <w:lvlText w:val="%1."/>
      <w:lvlJc w:val="left"/>
      <w:rPr>
        <w:rFonts w:ascii="Times New Roman" w:eastAsia="Times New Roman" w:hAnsi="Times New Roman" w:cs="Times New Roman"/>
        <w:b w:val="0"/>
        <w:bCs w:val="0"/>
        <w:i w:val="0"/>
        <w:iCs w:val="0"/>
        <w:smallCaps w:val="0"/>
        <w:strike w:val="0"/>
        <w:color w:val="373C3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912143"/>
    <w:multiLevelType w:val="multilevel"/>
    <w:tmpl w:val="5C2ED7AE"/>
    <w:lvl w:ilvl="0">
      <w:start w:val="1"/>
      <w:numFmt w:val="decimal"/>
      <w:lvlText w:val="%1."/>
      <w:lvlJc w:val="left"/>
      <w:pPr>
        <w:ind w:left="502" w:hanging="360"/>
      </w:pPr>
      <w:rPr>
        <w:rFonts w:hint="default"/>
        <w:b/>
        <w:bCs/>
      </w:rPr>
    </w:lvl>
    <w:lvl w:ilvl="1">
      <w:start w:val="1"/>
      <w:numFmt w:val="decimal"/>
      <w:isLgl/>
      <w:lvlText w:val="%1.%2."/>
      <w:lvlJc w:val="left"/>
      <w:pPr>
        <w:ind w:left="862" w:hanging="360"/>
      </w:pPr>
      <w:rPr>
        <w:rFonts w:cs="Times New Roman" w:hint="default"/>
      </w:rPr>
    </w:lvl>
    <w:lvl w:ilvl="2">
      <w:start w:val="1"/>
      <w:numFmt w:val="decimal"/>
      <w:isLgl/>
      <w:lvlText w:val="%1.%2.%3."/>
      <w:lvlJc w:val="left"/>
      <w:pPr>
        <w:ind w:left="1582" w:hanging="720"/>
      </w:pPr>
      <w:rPr>
        <w:rFonts w:cs="Times New Roman" w:hint="default"/>
      </w:rPr>
    </w:lvl>
    <w:lvl w:ilvl="3">
      <w:start w:val="1"/>
      <w:numFmt w:val="decimal"/>
      <w:isLgl/>
      <w:lvlText w:val="%1.%2.%3.%4."/>
      <w:lvlJc w:val="left"/>
      <w:pPr>
        <w:ind w:left="1942" w:hanging="720"/>
      </w:pPr>
      <w:rPr>
        <w:rFonts w:cs="Times New Roman" w:hint="default"/>
      </w:rPr>
    </w:lvl>
    <w:lvl w:ilvl="4">
      <w:start w:val="1"/>
      <w:numFmt w:val="decimal"/>
      <w:isLgl/>
      <w:lvlText w:val="%1.%2.%3.%4.%5."/>
      <w:lvlJc w:val="left"/>
      <w:pPr>
        <w:ind w:left="2662" w:hanging="1080"/>
      </w:pPr>
      <w:rPr>
        <w:rFonts w:cs="Times New Roman" w:hint="default"/>
      </w:rPr>
    </w:lvl>
    <w:lvl w:ilvl="5">
      <w:start w:val="1"/>
      <w:numFmt w:val="decimal"/>
      <w:isLgl/>
      <w:lvlText w:val="%1.%2.%3.%4.%5.%6."/>
      <w:lvlJc w:val="left"/>
      <w:pPr>
        <w:ind w:left="3022" w:hanging="1080"/>
      </w:pPr>
      <w:rPr>
        <w:rFonts w:cs="Times New Roman" w:hint="default"/>
      </w:rPr>
    </w:lvl>
    <w:lvl w:ilvl="6">
      <w:start w:val="1"/>
      <w:numFmt w:val="decimal"/>
      <w:isLgl/>
      <w:lvlText w:val="%1.%2.%3.%4.%5.%6.%7."/>
      <w:lvlJc w:val="left"/>
      <w:pPr>
        <w:ind w:left="3742" w:hanging="1440"/>
      </w:pPr>
      <w:rPr>
        <w:rFonts w:cs="Times New Roman" w:hint="default"/>
      </w:rPr>
    </w:lvl>
    <w:lvl w:ilvl="7">
      <w:start w:val="1"/>
      <w:numFmt w:val="decimal"/>
      <w:isLgl/>
      <w:lvlText w:val="%1.%2.%3.%4.%5.%6.%7.%8."/>
      <w:lvlJc w:val="left"/>
      <w:pPr>
        <w:ind w:left="4102" w:hanging="1440"/>
      </w:pPr>
      <w:rPr>
        <w:rFonts w:cs="Times New Roman" w:hint="default"/>
      </w:rPr>
    </w:lvl>
    <w:lvl w:ilvl="8">
      <w:start w:val="1"/>
      <w:numFmt w:val="decimal"/>
      <w:isLgl/>
      <w:lvlText w:val="%1.%2.%3.%4.%5.%6.%7.%8.%9."/>
      <w:lvlJc w:val="left"/>
      <w:pPr>
        <w:ind w:left="4822" w:hanging="1800"/>
      </w:pPr>
      <w:rPr>
        <w:rFonts w:cs="Times New Roman" w:hint="default"/>
      </w:rPr>
    </w:lvl>
  </w:abstractNum>
  <w:abstractNum w:abstractNumId="8" w15:restartNumberingAfterBreak="0">
    <w:nsid w:val="43612370"/>
    <w:multiLevelType w:val="hybridMultilevel"/>
    <w:tmpl w:val="AC0E48E0"/>
    <w:lvl w:ilvl="0" w:tplc="55E2272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51F7454B"/>
    <w:multiLevelType w:val="hybridMultilevel"/>
    <w:tmpl w:val="A62A0EBE"/>
    <w:lvl w:ilvl="0" w:tplc="5972C61C">
      <w:start w:val="1"/>
      <w:numFmt w:val="decimal"/>
      <w:lvlText w:val="%1."/>
      <w:lvlJc w:val="left"/>
      <w:pPr>
        <w:ind w:left="720" w:hanging="360"/>
      </w:pPr>
      <w:rPr>
        <w:rFonts w:eastAsia="Times New Roman" w:hint="default"/>
        <w:b/>
        <w:i/>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228176A"/>
    <w:multiLevelType w:val="hybridMultilevel"/>
    <w:tmpl w:val="DF8A575E"/>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1" w15:restartNumberingAfterBreak="0">
    <w:nsid w:val="55AC6D54"/>
    <w:multiLevelType w:val="hybridMultilevel"/>
    <w:tmpl w:val="9072E930"/>
    <w:lvl w:ilvl="0" w:tplc="BAC8435A">
      <w:start w:val="1"/>
      <w:numFmt w:val="decimal"/>
      <w:lvlText w:val="%1."/>
      <w:lvlJc w:val="left"/>
      <w:pPr>
        <w:ind w:left="1080" w:hanging="360"/>
      </w:pPr>
      <w:rPr>
        <w:color w:val="000000" w:themeColor="text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8"/>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0"/>
  </w:num>
  <w:num w:numId="11">
    <w:abstractNumId w:val="6"/>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6B8"/>
    <w:rsid w:val="00017371"/>
    <w:rsid w:val="000324F5"/>
    <w:rsid w:val="000765F1"/>
    <w:rsid w:val="000B0500"/>
    <w:rsid w:val="000B07BF"/>
    <w:rsid w:val="001A2FE8"/>
    <w:rsid w:val="001D1DA4"/>
    <w:rsid w:val="00206349"/>
    <w:rsid w:val="00231720"/>
    <w:rsid w:val="00242203"/>
    <w:rsid w:val="00242E77"/>
    <w:rsid w:val="002630CB"/>
    <w:rsid w:val="002A205F"/>
    <w:rsid w:val="002B72AC"/>
    <w:rsid w:val="002C12FC"/>
    <w:rsid w:val="00353851"/>
    <w:rsid w:val="003B24F5"/>
    <w:rsid w:val="00406297"/>
    <w:rsid w:val="00414A3F"/>
    <w:rsid w:val="004241FB"/>
    <w:rsid w:val="00424403"/>
    <w:rsid w:val="004518F7"/>
    <w:rsid w:val="00454C50"/>
    <w:rsid w:val="004565DA"/>
    <w:rsid w:val="00492316"/>
    <w:rsid w:val="004A24B9"/>
    <w:rsid w:val="004B30E0"/>
    <w:rsid w:val="00505DDD"/>
    <w:rsid w:val="0054104D"/>
    <w:rsid w:val="00562346"/>
    <w:rsid w:val="0056780A"/>
    <w:rsid w:val="005A5351"/>
    <w:rsid w:val="005C43DA"/>
    <w:rsid w:val="005F3D1B"/>
    <w:rsid w:val="00641BCB"/>
    <w:rsid w:val="00650503"/>
    <w:rsid w:val="006C3F73"/>
    <w:rsid w:val="00700AF5"/>
    <w:rsid w:val="00742FAB"/>
    <w:rsid w:val="00762AA6"/>
    <w:rsid w:val="007C1851"/>
    <w:rsid w:val="007E33C5"/>
    <w:rsid w:val="007E607A"/>
    <w:rsid w:val="00831F03"/>
    <w:rsid w:val="0088556A"/>
    <w:rsid w:val="008E727C"/>
    <w:rsid w:val="008F7000"/>
    <w:rsid w:val="00932BB8"/>
    <w:rsid w:val="00950713"/>
    <w:rsid w:val="00951B0B"/>
    <w:rsid w:val="009A42DA"/>
    <w:rsid w:val="00A27A4D"/>
    <w:rsid w:val="00A42C8B"/>
    <w:rsid w:val="00A52318"/>
    <w:rsid w:val="00B72904"/>
    <w:rsid w:val="00B76851"/>
    <w:rsid w:val="00BA4944"/>
    <w:rsid w:val="00BE404B"/>
    <w:rsid w:val="00BF014B"/>
    <w:rsid w:val="00C43A4F"/>
    <w:rsid w:val="00C607E0"/>
    <w:rsid w:val="00C70250"/>
    <w:rsid w:val="00C95BB7"/>
    <w:rsid w:val="00CF239D"/>
    <w:rsid w:val="00D24E7A"/>
    <w:rsid w:val="00D33C43"/>
    <w:rsid w:val="00D40B25"/>
    <w:rsid w:val="00D61272"/>
    <w:rsid w:val="00D626B8"/>
    <w:rsid w:val="00E07611"/>
    <w:rsid w:val="00E132F1"/>
    <w:rsid w:val="00E26A98"/>
    <w:rsid w:val="00E51405"/>
    <w:rsid w:val="00E81C81"/>
    <w:rsid w:val="00EA48DF"/>
    <w:rsid w:val="00F573E0"/>
    <w:rsid w:val="00F630C3"/>
    <w:rsid w:val="00F923B1"/>
    <w:rsid w:val="00FB2F3D"/>
    <w:rsid w:val="00FD6ED5"/>
    <w:rsid w:val="00FE3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3C42E"/>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писок уровня 2,название табл/рис,заголовок 1.1,AC List 01,Абзац списку 1,тв-Абзац списка,List Paragraph (numbered (a)),List_Paragraph,Multilevel para_II,List Paragraph1,List Paragraph-ExecSummary,Akapit z listą BS,Bullets,List Paragraph 1"/>
    <w:basedOn w:val="a"/>
    <w:link w:val="a6"/>
    <w:uiPriority w:val="99"/>
    <w:qFormat/>
    <w:rsid w:val="00414A3F"/>
    <w:pPr>
      <w:ind w:left="720"/>
      <w:contextualSpacing/>
    </w:pPr>
    <w:rPr>
      <w:lang w:val="ru-RU"/>
    </w:rPr>
  </w:style>
  <w:style w:type="paragraph" w:customStyle="1" w:styleId="1">
    <w:name w:val="Обычный1"/>
    <w:unhideWhenUsed/>
    <w:qFormat/>
    <w:rsid w:val="00414A3F"/>
    <w:pPr>
      <w:spacing w:after="0" w:line="276" w:lineRule="auto"/>
    </w:pPr>
    <w:rPr>
      <w:rFonts w:ascii="Arial" w:eastAsia="SimSun" w:hAnsi="Arial" w:cs="SimSun"/>
      <w:color w:val="000000"/>
      <w:lang w:eastAsia="ru-RU"/>
    </w:rPr>
  </w:style>
  <w:style w:type="paragraph" w:customStyle="1" w:styleId="rvps2">
    <w:name w:val="rvps2"/>
    <w:basedOn w:val="a"/>
    <w:unhideWhenUsed/>
    <w:qFormat/>
    <w:rsid w:val="00414A3F"/>
    <w:pPr>
      <w:spacing w:before="100" w:beforeAutospacing="1" w:after="100" w:afterAutospacing="1" w:line="240" w:lineRule="auto"/>
    </w:pPr>
    <w:rPr>
      <w:rFonts w:ascii="Times New Roman" w:eastAsia="SimSun" w:hAnsi="Times New Roman" w:cs="SimSun"/>
      <w:sz w:val="24"/>
      <w:szCs w:val="24"/>
      <w:lang w:eastAsia="uk-UA"/>
    </w:rPr>
  </w:style>
  <w:style w:type="paragraph" w:styleId="a7">
    <w:name w:val="No Spacing"/>
    <w:link w:val="a8"/>
    <w:qFormat/>
    <w:rsid w:val="00414A3F"/>
    <w:pPr>
      <w:spacing w:after="0" w:line="240" w:lineRule="auto"/>
    </w:pPr>
    <w:rPr>
      <w:rFonts w:ascii="Calibri" w:eastAsia="Calibri" w:hAnsi="Calibri" w:cs="Times New Roman"/>
    </w:rPr>
  </w:style>
  <w:style w:type="character" w:customStyle="1" w:styleId="a8">
    <w:name w:val="Без интервала Знак"/>
    <w:basedOn w:val="a0"/>
    <w:link w:val="a7"/>
    <w:rsid w:val="00414A3F"/>
    <w:rPr>
      <w:rFonts w:ascii="Calibri" w:eastAsia="Calibri" w:hAnsi="Calibri" w:cs="Times New Roman"/>
    </w:rPr>
  </w:style>
  <w:style w:type="character" w:customStyle="1" w:styleId="a6">
    <w:name w:val="Абзац списка Знак"/>
    <w:aliases w:val="Список уровня 2 Знак,название табл/рис Знак,заголовок 1.1 Знак,AC List 01 Знак,Абзац списку 1 Знак,тв-Абзац списка Знак,List Paragraph (numbered (a)) Знак,List_Paragraph Знак,Multilevel para_II Знак,List Paragraph1 Знак,Bullets Знак"/>
    <w:link w:val="a5"/>
    <w:uiPriority w:val="99"/>
    <w:locked/>
    <w:rsid w:val="00414A3F"/>
  </w:style>
  <w:style w:type="paragraph" w:styleId="a9">
    <w:name w:val="Balloon Text"/>
    <w:basedOn w:val="a"/>
    <w:link w:val="aa"/>
    <w:uiPriority w:val="99"/>
    <w:semiHidden/>
    <w:unhideWhenUsed/>
    <w:rsid w:val="00D33C4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33C43"/>
    <w:rPr>
      <w:rFonts w:ascii="Segoe UI" w:hAnsi="Segoe UI" w:cs="Segoe UI"/>
      <w:sz w:val="18"/>
      <w:szCs w:val="18"/>
      <w:lang w:val="uk-UA"/>
    </w:rPr>
  </w:style>
  <w:style w:type="table" w:customStyle="1" w:styleId="10">
    <w:name w:val="Сетка таблицы1"/>
    <w:basedOn w:val="a1"/>
    <w:next w:val="a4"/>
    <w:uiPriority w:val="39"/>
    <w:rsid w:val="00242203"/>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7E607A"/>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700AF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3"/>
    <w:basedOn w:val="a1"/>
    <w:rsid w:val="00700AF5"/>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11">
    <w:name w:val="Сетка таблицы11"/>
    <w:basedOn w:val="a1"/>
    <w:next w:val="a4"/>
    <w:uiPriority w:val="39"/>
    <w:rsid w:val="004241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59"/>
    <w:rsid w:val="00762AA6"/>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4"/>
    <w:uiPriority w:val="39"/>
    <w:rsid w:val="00762A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4"/>
    <w:uiPriority w:val="39"/>
    <w:rsid w:val="00A42C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4"/>
    <w:uiPriority w:val="39"/>
    <w:rsid w:val="000765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2630CB"/>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4"/>
    <w:uiPriority w:val="39"/>
    <w:rsid w:val="002630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39"/>
    <w:rsid w:val="00F923B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01737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aliases w:val=" Знак2,Обычный (Web),Обычный (веб) Знак1 Знак,Обычный (веб) Знак Знак Знак,Знак5 Знак Знак Знак,Знак5 Знак1 Знак,Обычный (веб) Знак Знак1,Знак5 Знак Знак1,Знак5 Знак,Обычный (веб) Знак1,Обычный (веб) Знак Знак,Знак2"/>
    <w:basedOn w:val="a"/>
    <w:link w:val="ac"/>
    <w:uiPriority w:val="99"/>
    <w:unhideWhenUsed/>
    <w:qFormat/>
    <w:rsid w:val="0042440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c">
    <w:name w:val="Обычный (Интернет) Знак"/>
    <w:aliases w:val=" Знак2 Знак,Обычный (Web) Знак,Обычный (веб) Знак1 Знак Знак,Обычный (веб) Знак Знак Знак Знак,Знак5 Знак Знак Знак Знак,Знак5 Знак1 Знак Знак,Обычный (веб) Знак Знак1 Знак,Знак5 Знак Знак1 Знак,Знак5 Знак Знак,Знак2 Знак"/>
    <w:link w:val="ab"/>
    <w:uiPriority w:val="99"/>
    <w:locked/>
    <w:rsid w:val="00424403"/>
    <w:rPr>
      <w:rFonts w:ascii="Times New Roman" w:eastAsia="Times New Roman" w:hAnsi="Times New Roman" w:cs="Times New Roman"/>
      <w:sz w:val="24"/>
      <w:szCs w:val="24"/>
      <w:lang w:eastAsia="ru-RU"/>
    </w:rPr>
  </w:style>
  <w:style w:type="table" w:customStyle="1" w:styleId="16">
    <w:name w:val="Сетка таблицы16"/>
    <w:basedOn w:val="a1"/>
    <w:next w:val="a4"/>
    <w:uiPriority w:val="39"/>
    <w:rsid w:val="00FE3B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4"/>
    <w:uiPriority w:val="39"/>
    <w:rsid w:val="00A27A4D"/>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4"/>
    <w:uiPriority w:val="39"/>
    <w:rsid w:val="00D24E7A"/>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4"/>
    <w:uiPriority w:val="39"/>
    <w:rsid w:val="00206349"/>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4"/>
    <w:uiPriority w:val="39"/>
    <w:rsid w:val="007E33C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485</TotalTime>
  <Pages>2</Pages>
  <Words>993</Words>
  <Characters>5664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Пользователь</cp:lastModifiedBy>
  <cp:revision>75</cp:revision>
  <cp:lastPrinted>2022-01-28T12:45:00Z</cp:lastPrinted>
  <dcterms:created xsi:type="dcterms:W3CDTF">2021-03-31T12:56:00Z</dcterms:created>
  <dcterms:modified xsi:type="dcterms:W3CDTF">2025-08-29T08:39:00Z</dcterms:modified>
</cp:coreProperties>
</file>