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E462E9"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E462E9">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E462E9" w:rsidRDefault="002B72AC" w:rsidP="003B63B1">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ОБҐРУНТУВАННЯ</w:t>
      </w:r>
    </w:p>
    <w:p w14:paraId="2C1C10C8" w14:textId="77777777" w:rsidR="00F15D12" w:rsidRPr="00E462E9" w:rsidRDefault="00F15D12" w:rsidP="003B63B1">
      <w:pPr>
        <w:spacing w:after="0" w:line="240" w:lineRule="auto"/>
        <w:jc w:val="both"/>
        <w:rPr>
          <w:rFonts w:ascii="Times New Roman" w:hAnsi="Times New Roman" w:cs="Times New Roman"/>
          <w:b/>
          <w:bCs/>
          <w:sz w:val="20"/>
          <w:szCs w:val="20"/>
        </w:rPr>
      </w:pPr>
    </w:p>
    <w:p w14:paraId="4D992E5A" w14:textId="2C56C311" w:rsidR="0024296E" w:rsidRPr="00E462E9" w:rsidRDefault="002B72AC" w:rsidP="00C2062A">
      <w:pPr>
        <w:spacing w:after="0" w:line="240" w:lineRule="auto"/>
        <w:jc w:val="center"/>
        <w:rPr>
          <w:rFonts w:ascii="Times New Roman" w:hAnsi="Times New Roman" w:cs="Times New Roman"/>
          <w:b/>
          <w:bCs/>
          <w:sz w:val="20"/>
          <w:szCs w:val="20"/>
        </w:rPr>
      </w:pPr>
      <w:r w:rsidRPr="00E462E9">
        <w:rPr>
          <w:rFonts w:ascii="Times New Roman" w:hAnsi="Times New Roman" w:cs="Times New Roman"/>
          <w:bCs/>
          <w:sz w:val="20"/>
          <w:szCs w:val="20"/>
        </w:rPr>
        <w:t xml:space="preserve">технічних та якісних характеристик </w:t>
      </w:r>
      <w:r w:rsidRPr="00E462E9">
        <w:rPr>
          <w:rFonts w:ascii="Times New Roman" w:hAnsi="Times New Roman" w:cs="Times New Roman"/>
          <w:b/>
          <w:bCs/>
          <w:sz w:val="20"/>
          <w:szCs w:val="20"/>
        </w:rPr>
        <w:t xml:space="preserve">закупівлі </w:t>
      </w:r>
      <w:r w:rsidR="00C2062A" w:rsidRPr="00C2062A">
        <w:rPr>
          <w:rFonts w:ascii="Times New Roman" w:hAnsi="Times New Roman" w:cs="Times New Roman"/>
          <w:b/>
          <w:bCs/>
          <w:sz w:val="20"/>
          <w:szCs w:val="20"/>
        </w:rPr>
        <w:t>Впровадження системи відеоспостереження на території цвинтаря по вул. Троїцька (з урахуванням монтажних та пусконалагоджувальних робіт)</w:t>
      </w:r>
      <w:r w:rsidR="001F04CC" w:rsidRPr="00E462E9">
        <w:rPr>
          <w:rFonts w:ascii="Times New Roman" w:hAnsi="Times New Roman" w:cs="Times New Roman"/>
          <w:b/>
          <w:bCs/>
          <w:sz w:val="20"/>
          <w:szCs w:val="20"/>
        </w:rPr>
        <w:t>,</w:t>
      </w:r>
    </w:p>
    <w:p w14:paraId="59A1FD00" w14:textId="0894062B" w:rsidR="002B72AC" w:rsidRPr="00E462E9" w:rsidRDefault="002B72AC" w:rsidP="0024296E">
      <w:pPr>
        <w:spacing w:after="0" w:line="240" w:lineRule="auto"/>
        <w:jc w:val="center"/>
        <w:rPr>
          <w:rFonts w:ascii="Times New Roman" w:hAnsi="Times New Roman" w:cs="Times New Roman"/>
          <w:bCs/>
          <w:sz w:val="20"/>
          <w:szCs w:val="20"/>
        </w:rPr>
      </w:pPr>
      <w:r w:rsidRPr="00E462E9">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E462E9"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E462E9" w:rsidRDefault="002B72AC" w:rsidP="003B63B1">
      <w:pPr>
        <w:spacing w:after="0" w:line="240" w:lineRule="auto"/>
        <w:jc w:val="both"/>
        <w:rPr>
          <w:rStyle w:val="a3"/>
          <w:rFonts w:ascii="Times New Roman" w:hAnsi="Times New Roman" w:cs="Times New Roman"/>
          <w:bCs/>
          <w:sz w:val="20"/>
          <w:szCs w:val="20"/>
        </w:rPr>
      </w:pPr>
      <w:r w:rsidRPr="00E462E9">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E462E9"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E462E9" w:rsidRDefault="00C607E0" w:rsidP="003B63B1">
      <w:pPr>
        <w:spacing w:after="0" w:line="240" w:lineRule="auto"/>
        <w:jc w:val="both"/>
        <w:rPr>
          <w:rFonts w:ascii="Times New Roman" w:eastAsia="Times New Roman" w:hAnsi="Times New Roman" w:cs="Times New Roman"/>
          <w:i/>
          <w:iCs/>
          <w:sz w:val="20"/>
          <w:szCs w:val="20"/>
          <w:lang w:eastAsia="uk-UA"/>
        </w:rPr>
      </w:pPr>
      <w:r w:rsidRPr="00E462E9">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E462E9">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E462E9">
        <w:rPr>
          <w:rFonts w:ascii="Times New Roman" w:eastAsia="Times New Roman" w:hAnsi="Times New Roman" w:cs="Times New Roman"/>
          <w:i/>
          <w:iCs/>
          <w:sz w:val="20"/>
          <w:szCs w:val="20"/>
          <w:lang w:eastAsia="uk-UA"/>
        </w:rPr>
        <w:t xml:space="preserve">Павлоградський район, </w:t>
      </w:r>
      <w:r w:rsidRPr="00E462E9">
        <w:rPr>
          <w:rFonts w:ascii="Times New Roman" w:eastAsia="Times New Roman" w:hAnsi="Times New Roman" w:cs="Times New Roman"/>
          <w:i/>
          <w:iCs/>
          <w:sz w:val="20"/>
          <w:szCs w:val="20"/>
          <w:lang w:eastAsia="uk-UA"/>
        </w:rPr>
        <w:t xml:space="preserve">Дніпропетровської обл., вул. </w:t>
      </w:r>
      <w:r w:rsidR="001F04CC" w:rsidRPr="00E462E9">
        <w:rPr>
          <w:rFonts w:ascii="Times New Roman" w:eastAsia="Times New Roman" w:hAnsi="Times New Roman" w:cs="Times New Roman"/>
          <w:i/>
          <w:iCs/>
          <w:sz w:val="20"/>
          <w:szCs w:val="20"/>
          <w:lang w:eastAsia="uk-UA"/>
        </w:rPr>
        <w:t>Героїв України</w:t>
      </w:r>
      <w:r w:rsidRPr="00E462E9">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E462E9"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62125FEA" w:rsidR="0046770D" w:rsidRPr="00E462E9" w:rsidRDefault="002B72AC"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b/>
          <w:bCs/>
          <w:iCs/>
          <w:color w:val="000000"/>
          <w:sz w:val="20"/>
          <w:szCs w:val="20"/>
        </w:rPr>
        <w:t xml:space="preserve">Назва предмета закупівлі </w:t>
      </w:r>
      <w:r w:rsidRPr="00E462E9">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E462E9">
        <w:rPr>
          <w:rFonts w:ascii="Times New Roman" w:eastAsia="Times New Roman" w:hAnsi="Times New Roman" w:cs="Times New Roman"/>
          <w:sz w:val="20"/>
          <w:szCs w:val="20"/>
          <w:highlight w:val="white"/>
        </w:rPr>
        <w:t xml:space="preserve"> </w:t>
      </w:r>
      <w:r w:rsidR="00C2062A" w:rsidRPr="00C2062A">
        <w:rPr>
          <w:rFonts w:ascii="Times New Roman" w:eastAsia="Times New Roman" w:hAnsi="Times New Roman" w:cs="Times New Roman"/>
          <w:i/>
          <w:sz w:val="20"/>
          <w:szCs w:val="20"/>
        </w:rPr>
        <w:t>Впровадження системи відеоспостереження на території цвинтаря по вул. Троїцька</w:t>
      </w:r>
      <w:r w:rsidR="00C2062A">
        <w:rPr>
          <w:rFonts w:ascii="Times New Roman" w:eastAsia="Times New Roman" w:hAnsi="Times New Roman" w:cs="Times New Roman"/>
          <w:i/>
          <w:sz w:val="20"/>
          <w:szCs w:val="20"/>
        </w:rPr>
        <w:t xml:space="preserve"> </w:t>
      </w:r>
      <w:r w:rsidR="00C2062A" w:rsidRPr="00C2062A">
        <w:rPr>
          <w:rFonts w:ascii="Times New Roman" w:eastAsia="Times New Roman" w:hAnsi="Times New Roman" w:cs="Times New Roman"/>
          <w:i/>
          <w:sz w:val="20"/>
          <w:szCs w:val="20"/>
        </w:rPr>
        <w:t>(з урахуванням монтажних та пусконалагоджувальних робіт)</w:t>
      </w:r>
      <w:r w:rsidR="00C2062A">
        <w:rPr>
          <w:rFonts w:ascii="Times New Roman" w:eastAsia="Times New Roman" w:hAnsi="Times New Roman" w:cs="Times New Roman"/>
          <w:i/>
          <w:sz w:val="20"/>
          <w:szCs w:val="20"/>
        </w:rPr>
        <w:t xml:space="preserve"> </w:t>
      </w:r>
      <w:r w:rsidR="0024296E" w:rsidRPr="00E462E9">
        <w:rPr>
          <w:rFonts w:ascii="Times New Roman" w:eastAsia="Times New Roman" w:hAnsi="Times New Roman" w:cs="Times New Roman"/>
          <w:i/>
          <w:sz w:val="20"/>
          <w:szCs w:val="20"/>
        </w:rPr>
        <w:t>за кодом ДК 021:2015 Єдиного закупівельного словника</w:t>
      </w:r>
      <w:r w:rsidR="00C2062A">
        <w:rPr>
          <w:rFonts w:ascii="Times New Roman" w:eastAsia="Times New Roman" w:hAnsi="Times New Roman" w:cs="Times New Roman"/>
          <w:i/>
          <w:sz w:val="20"/>
          <w:szCs w:val="20"/>
        </w:rPr>
        <w:t xml:space="preserve"> </w:t>
      </w:r>
      <w:r w:rsidR="0024296E" w:rsidRPr="00E462E9">
        <w:rPr>
          <w:rFonts w:ascii="Times New Roman" w:eastAsia="Times New Roman" w:hAnsi="Times New Roman" w:cs="Times New Roman"/>
          <w:i/>
          <w:sz w:val="20"/>
          <w:szCs w:val="20"/>
        </w:rPr>
        <w:t>32230000-4 - Апаратура для передавання радіосигналу з приймальним пристроєм (32235000-9 - Системи відеоспостереження замкнутого типу)</w:t>
      </w:r>
      <w:r w:rsidR="000D776B" w:rsidRPr="00E462E9">
        <w:rPr>
          <w:rFonts w:ascii="Times New Roman" w:eastAsia="Times New Roman" w:hAnsi="Times New Roman" w:cs="Times New Roman"/>
          <w:i/>
          <w:sz w:val="20"/>
          <w:szCs w:val="20"/>
        </w:rPr>
        <w:t xml:space="preserve"> – 1 шт.</w:t>
      </w:r>
    </w:p>
    <w:p w14:paraId="42F13379" w14:textId="77777777" w:rsidR="00EA588D" w:rsidRPr="00E462E9" w:rsidRDefault="00EA588D" w:rsidP="003B63B1">
      <w:pPr>
        <w:widowControl w:val="0"/>
        <w:spacing w:after="0" w:line="240" w:lineRule="auto"/>
        <w:jc w:val="both"/>
        <w:rPr>
          <w:rFonts w:ascii="Times New Roman" w:eastAsia="Times New Roman" w:hAnsi="Times New Roman" w:cs="Times New Roman"/>
          <w:i/>
          <w:sz w:val="20"/>
          <w:szCs w:val="20"/>
        </w:rPr>
      </w:pPr>
    </w:p>
    <w:p w14:paraId="4A11254B" w14:textId="23804CD2" w:rsidR="00B719D1" w:rsidRPr="00E462E9" w:rsidRDefault="002B72AC" w:rsidP="000D776B">
      <w:pPr>
        <w:widowControl w:val="0"/>
        <w:spacing w:after="0" w:line="240" w:lineRule="auto"/>
        <w:jc w:val="both"/>
        <w:rPr>
          <w:rFonts w:ascii="Times New Roman" w:hAnsi="Times New Roman" w:cs="Times New Roman"/>
          <w:i/>
          <w:sz w:val="20"/>
          <w:szCs w:val="20"/>
        </w:rPr>
      </w:pPr>
      <w:r w:rsidRPr="00E462E9">
        <w:rPr>
          <w:rFonts w:ascii="Times New Roman" w:hAnsi="Times New Roman" w:cs="Times New Roman"/>
          <w:b/>
          <w:sz w:val="20"/>
          <w:szCs w:val="20"/>
        </w:rPr>
        <w:t>Вид та ідентифікатор процедури закупівлі</w:t>
      </w:r>
      <w:r w:rsidRPr="00E462E9">
        <w:rPr>
          <w:rFonts w:ascii="Times New Roman" w:hAnsi="Times New Roman" w:cs="Times New Roman"/>
          <w:b/>
          <w:bCs/>
          <w:sz w:val="20"/>
          <w:szCs w:val="20"/>
        </w:rPr>
        <w:t>:</w:t>
      </w:r>
      <w:r w:rsidR="00932BB8" w:rsidRPr="00E462E9">
        <w:rPr>
          <w:rFonts w:ascii="Times New Roman" w:hAnsi="Times New Roman" w:cs="Times New Roman"/>
          <w:b/>
          <w:bCs/>
          <w:sz w:val="20"/>
          <w:szCs w:val="20"/>
        </w:rPr>
        <w:t xml:space="preserve"> </w:t>
      </w:r>
      <w:r w:rsidR="00932BB8" w:rsidRPr="00E462E9">
        <w:rPr>
          <w:rFonts w:ascii="Times New Roman" w:hAnsi="Times New Roman" w:cs="Times New Roman"/>
          <w:bCs/>
          <w:i/>
          <w:sz w:val="20"/>
          <w:szCs w:val="20"/>
        </w:rPr>
        <w:t>відкриті торги</w:t>
      </w:r>
      <w:r w:rsidR="00E51405" w:rsidRPr="00E462E9">
        <w:rPr>
          <w:rFonts w:ascii="Times New Roman" w:hAnsi="Times New Roman" w:cs="Times New Roman"/>
          <w:bCs/>
          <w:i/>
          <w:sz w:val="20"/>
          <w:szCs w:val="20"/>
        </w:rPr>
        <w:t xml:space="preserve"> (з особливостями)</w:t>
      </w:r>
      <w:r w:rsidR="00932BB8" w:rsidRPr="00E462E9">
        <w:rPr>
          <w:rFonts w:ascii="Times New Roman" w:hAnsi="Times New Roman" w:cs="Times New Roman"/>
          <w:bCs/>
          <w:i/>
          <w:sz w:val="20"/>
          <w:szCs w:val="20"/>
        </w:rPr>
        <w:t>,</w:t>
      </w:r>
      <w:r w:rsidRPr="00E462E9">
        <w:rPr>
          <w:rFonts w:ascii="Times New Roman" w:hAnsi="Times New Roman" w:cs="Times New Roman"/>
          <w:i/>
          <w:sz w:val="20"/>
          <w:szCs w:val="20"/>
        </w:rPr>
        <w:t xml:space="preserve"> </w:t>
      </w:r>
      <w:r w:rsidR="00C2062A" w:rsidRPr="00C2062A">
        <w:rPr>
          <w:rFonts w:ascii="Times New Roman" w:hAnsi="Times New Roman" w:cs="Times New Roman"/>
          <w:b/>
          <w:i/>
          <w:sz w:val="20"/>
          <w:szCs w:val="20"/>
          <w:shd w:val="clear" w:color="auto" w:fill="FFFFFF"/>
        </w:rPr>
        <w:t>UA-2024-09-24-001387-a</w:t>
      </w:r>
    </w:p>
    <w:p w14:paraId="21043F66" w14:textId="77777777" w:rsidR="0024296E" w:rsidRPr="00E462E9" w:rsidRDefault="0024296E" w:rsidP="003B63B1">
      <w:pPr>
        <w:spacing w:after="0" w:line="240" w:lineRule="auto"/>
        <w:jc w:val="both"/>
        <w:rPr>
          <w:rFonts w:ascii="Times New Roman" w:hAnsi="Times New Roman" w:cs="Times New Roman"/>
          <w:b/>
          <w:sz w:val="20"/>
          <w:szCs w:val="20"/>
          <w:highlight w:val="yellow"/>
          <w:shd w:val="clear" w:color="auto" w:fill="FFFFFF"/>
        </w:rPr>
      </w:pPr>
    </w:p>
    <w:p w14:paraId="4E9336F8" w14:textId="3417D6C7" w:rsidR="002B72AC" w:rsidRPr="00E462E9" w:rsidRDefault="002B72AC" w:rsidP="00C2062A">
      <w:pPr>
        <w:widowControl w:val="0"/>
        <w:spacing w:after="0" w:line="240" w:lineRule="auto"/>
        <w:jc w:val="both"/>
        <w:rPr>
          <w:rFonts w:ascii="Times New Roman" w:eastAsia="Calibri" w:hAnsi="Times New Roman" w:cs="Times New Roman"/>
          <w:sz w:val="20"/>
          <w:szCs w:val="20"/>
        </w:rPr>
      </w:pPr>
      <w:r w:rsidRPr="00E462E9">
        <w:rPr>
          <w:rFonts w:ascii="Times New Roman" w:hAnsi="Times New Roman" w:cs="Times New Roman"/>
          <w:b/>
          <w:sz w:val="20"/>
          <w:szCs w:val="20"/>
        </w:rPr>
        <w:t>Очікувана вартість та обґрунтування очікуваної вартості предмета закупівлі</w:t>
      </w:r>
      <w:r w:rsidRPr="00E462E9">
        <w:rPr>
          <w:rFonts w:ascii="Times New Roman" w:hAnsi="Times New Roman" w:cs="Times New Roman"/>
          <w:b/>
          <w:bCs/>
          <w:sz w:val="20"/>
          <w:szCs w:val="20"/>
        </w:rPr>
        <w:t>:</w:t>
      </w:r>
      <w:r w:rsidRPr="00E462E9">
        <w:rPr>
          <w:rFonts w:ascii="Times New Roman" w:hAnsi="Times New Roman" w:cs="Times New Roman"/>
          <w:sz w:val="20"/>
          <w:szCs w:val="20"/>
        </w:rPr>
        <w:t xml:space="preserve"> </w:t>
      </w:r>
      <w:r w:rsidR="00C2062A" w:rsidRPr="00C2062A">
        <w:rPr>
          <w:rFonts w:ascii="Times New Roman" w:eastAsia="Times New Roman" w:hAnsi="Times New Roman" w:cs="Times New Roman"/>
          <w:sz w:val="20"/>
          <w:szCs w:val="20"/>
        </w:rPr>
        <w:t xml:space="preserve">Впровадження системи відеоспостереження на території цвинтаря по вул. Троїцька (з урахуванням монтажних та пусконалагоджувальних робіт) </w:t>
      </w:r>
      <w:r w:rsidR="0024296E" w:rsidRPr="00E462E9">
        <w:rPr>
          <w:rFonts w:ascii="Times New Roman" w:hAnsi="Times New Roman" w:cs="Times New Roman"/>
          <w:sz w:val="20"/>
          <w:szCs w:val="20"/>
        </w:rPr>
        <w:t xml:space="preserve">- </w:t>
      </w:r>
      <w:r w:rsidR="0024296E" w:rsidRPr="00E462E9">
        <w:rPr>
          <w:rFonts w:ascii="Times New Roman" w:eastAsia="Times New Roman" w:hAnsi="Times New Roman" w:cs="Times New Roman"/>
          <w:i/>
          <w:sz w:val="20"/>
          <w:szCs w:val="20"/>
        </w:rPr>
        <w:t>1</w:t>
      </w:r>
      <w:r w:rsidR="00C2062A">
        <w:rPr>
          <w:rFonts w:ascii="Times New Roman" w:eastAsia="Times New Roman" w:hAnsi="Times New Roman" w:cs="Times New Roman"/>
          <w:i/>
          <w:sz w:val="20"/>
          <w:szCs w:val="20"/>
        </w:rPr>
        <w:t>07</w:t>
      </w:r>
      <w:r w:rsidR="0024296E" w:rsidRPr="00E462E9">
        <w:rPr>
          <w:rFonts w:ascii="Times New Roman" w:eastAsia="Times New Roman" w:hAnsi="Times New Roman" w:cs="Times New Roman"/>
          <w:i/>
          <w:sz w:val="20"/>
          <w:szCs w:val="20"/>
        </w:rPr>
        <w:t> </w:t>
      </w:r>
      <w:r w:rsidR="00C2062A">
        <w:rPr>
          <w:rFonts w:ascii="Times New Roman" w:eastAsia="Times New Roman" w:hAnsi="Times New Roman" w:cs="Times New Roman"/>
          <w:i/>
          <w:sz w:val="20"/>
          <w:szCs w:val="20"/>
        </w:rPr>
        <w:t>665</w:t>
      </w:r>
      <w:r w:rsidR="0024296E" w:rsidRPr="00E462E9">
        <w:rPr>
          <w:rFonts w:ascii="Times New Roman" w:eastAsia="Times New Roman" w:hAnsi="Times New Roman" w:cs="Times New Roman"/>
          <w:i/>
          <w:sz w:val="20"/>
          <w:szCs w:val="20"/>
        </w:rPr>
        <w:t>,00 грн.</w:t>
      </w:r>
      <w:r w:rsidR="00C2062A">
        <w:rPr>
          <w:rFonts w:ascii="Times New Roman" w:eastAsia="Times New Roman" w:hAnsi="Times New Roman" w:cs="Times New Roman"/>
          <w:i/>
          <w:sz w:val="20"/>
          <w:szCs w:val="20"/>
        </w:rPr>
        <w:t xml:space="preserve"> </w:t>
      </w:r>
      <w:r w:rsidRPr="00E462E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E462E9">
        <w:rPr>
          <w:rFonts w:ascii="Times New Roman" w:hAnsi="Times New Roman" w:cs="Times New Roman"/>
          <w:sz w:val="20"/>
          <w:szCs w:val="20"/>
        </w:rPr>
        <w:t xml:space="preserve"> </w:t>
      </w:r>
      <w:r w:rsidRPr="00E462E9">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E462E9">
        <w:rPr>
          <w:rFonts w:ascii="Times New Roman" w:eastAsia="Calibri" w:hAnsi="Times New Roman" w:cs="Times New Roman"/>
          <w:sz w:val="20"/>
          <w:szCs w:val="20"/>
        </w:rPr>
        <w:t>.</w:t>
      </w:r>
      <w:r w:rsidRPr="00E462E9">
        <w:rPr>
          <w:rFonts w:ascii="Times New Roman" w:eastAsia="Calibri" w:hAnsi="Times New Roman" w:cs="Times New Roman"/>
          <w:sz w:val="20"/>
          <w:szCs w:val="20"/>
        </w:rPr>
        <w:t xml:space="preserve"> </w:t>
      </w:r>
    </w:p>
    <w:p w14:paraId="68224930" w14:textId="77777777" w:rsidR="00650503" w:rsidRPr="00E462E9" w:rsidRDefault="00650503" w:rsidP="003B63B1">
      <w:pPr>
        <w:spacing w:after="0" w:line="240" w:lineRule="auto"/>
        <w:jc w:val="both"/>
        <w:rPr>
          <w:rFonts w:ascii="Times New Roman" w:eastAsia="Calibri" w:hAnsi="Times New Roman" w:cs="Times New Roman"/>
          <w:sz w:val="20"/>
          <w:szCs w:val="20"/>
        </w:rPr>
      </w:pPr>
    </w:p>
    <w:p w14:paraId="0F8935AC" w14:textId="7D3EBB8C" w:rsidR="00E132F1" w:rsidRPr="00E462E9" w:rsidRDefault="002B72AC" w:rsidP="00C2062A">
      <w:pPr>
        <w:spacing w:after="0" w:line="240" w:lineRule="auto"/>
        <w:jc w:val="both"/>
        <w:rPr>
          <w:rFonts w:ascii="Times New Roman" w:eastAsia="Calibri" w:hAnsi="Times New Roman" w:cs="Times New Roman"/>
          <w:sz w:val="20"/>
          <w:szCs w:val="20"/>
        </w:rPr>
      </w:pPr>
      <w:r w:rsidRPr="00E462E9">
        <w:rPr>
          <w:rFonts w:ascii="Times New Roman" w:eastAsia="Times New Roman" w:hAnsi="Times New Roman" w:cs="Times New Roman"/>
          <w:b/>
          <w:bCs/>
          <w:sz w:val="20"/>
          <w:szCs w:val="20"/>
          <w:lang w:eastAsia="uk-UA"/>
        </w:rPr>
        <w:t>Розмір бюджетного призначення:</w:t>
      </w:r>
      <w:r w:rsidR="000D776B" w:rsidRPr="00E462E9">
        <w:t xml:space="preserve"> </w:t>
      </w:r>
      <w:r w:rsidR="00C2062A" w:rsidRPr="00C2062A">
        <w:rPr>
          <w:rFonts w:ascii="Times New Roman" w:eastAsia="Times New Roman" w:hAnsi="Times New Roman" w:cs="Times New Roman"/>
          <w:bCs/>
          <w:sz w:val="20"/>
          <w:szCs w:val="20"/>
          <w:lang w:eastAsia="uk-UA"/>
        </w:rPr>
        <w:t>Впровадження системи відеоспостереження на території цвинтаря по вул. Троїцька (з урахуванням монтажних та пусконалагоджувальних робіт) - 107 665,00 грн.</w:t>
      </w:r>
      <w:r w:rsidR="00C2062A">
        <w:rPr>
          <w:rFonts w:ascii="Times New Roman" w:eastAsia="Times New Roman" w:hAnsi="Times New Roman" w:cs="Times New Roman"/>
          <w:bCs/>
          <w:sz w:val="20"/>
          <w:szCs w:val="20"/>
          <w:lang w:eastAsia="uk-UA"/>
        </w:rPr>
        <w:t xml:space="preserve">, </w:t>
      </w:r>
      <w:r w:rsidR="004B088B" w:rsidRPr="00E462E9">
        <w:rPr>
          <w:rFonts w:ascii="Times New Roman" w:eastAsia="Times New Roman" w:hAnsi="Times New Roman" w:cs="Times New Roman"/>
          <w:bCs/>
          <w:sz w:val="20"/>
          <w:szCs w:val="20"/>
          <w:lang w:eastAsia="uk-UA"/>
        </w:rPr>
        <w:t xml:space="preserve">згідно </w:t>
      </w:r>
      <w:r w:rsidR="007E508B" w:rsidRPr="00E462E9">
        <w:rPr>
          <w:rFonts w:ascii="Times New Roman" w:eastAsia="Times New Roman" w:hAnsi="Times New Roman" w:cs="Times New Roman"/>
          <w:bCs/>
          <w:sz w:val="20"/>
          <w:szCs w:val="20"/>
          <w:lang w:eastAsia="uk-UA"/>
        </w:rPr>
        <w:t>Рішення міської ради №</w:t>
      </w:r>
      <w:r w:rsidR="001F04CC" w:rsidRPr="00E462E9">
        <w:rPr>
          <w:rFonts w:ascii="Times New Roman" w:eastAsia="Times New Roman" w:hAnsi="Times New Roman" w:cs="Times New Roman"/>
          <w:bCs/>
          <w:sz w:val="20"/>
          <w:szCs w:val="20"/>
          <w:lang w:eastAsia="uk-UA"/>
        </w:rPr>
        <w:t xml:space="preserve"> 708</w:t>
      </w:r>
      <w:r w:rsidR="007E508B" w:rsidRPr="00E462E9">
        <w:rPr>
          <w:rFonts w:ascii="Times New Roman" w:eastAsia="Times New Roman" w:hAnsi="Times New Roman" w:cs="Times New Roman"/>
          <w:bCs/>
          <w:sz w:val="20"/>
          <w:szCs w:val="20"/>
          <w:lang w:eastAsia="uk-UA"/>
        </w:rPr>
        <w:t>-3</w:t>
      </w:r>
      <w:r w:rsidR="001F04CC" w:rsidRPr="00E462E9">
        <w:rPr>
          <w:rFonts w:ascii="Times New Roman" w:eastAsia="Times New Roman" w:hAnsi="Times New Roman" w:cs="Times New Roman"/>
          <w:bCs/>
          <w:sz w:val="20"/>
          <w:szCs w:val="20"/>
          <w:lang w:eastAsia="uk-UA"/>
        </w:rPr>
        <w:t>4</w:t>
      </w:r>
      <w:r w:rsidR="007E508B" w:rsidRPr="00E462E9">
        <w:rPr>
          <w:rFonts w:ascii="Times New Roman" w:eastAsia="Times New Roman" w:hAnsi="Times New Roman" w:cs="Times New Roman"/>
          <w:bCs/>
          <w:sz w:val="20"/>
          <w:szCs w:val="20"/>
          <w:lang w:eastAsia="uk-UA"/>
        </w:rPr>
        <w:t>/VІ</w:t>
      </w:r>
      <w:r w:rsidR="001F04CC" w:rsidRPr="00E462E9">
        <w:rPr>
          <w:rFonts w:ascii="Times New Roman" w:eastAsia="Times New Roman" w:hAnsi="Times New Roman" w:cs="Times New Roman"/>
          <w:bCs/>
          <w:sz w:val="20"/>
          <w:szCs w:val="20"/>
          <w:lang w:eastAsia="uk-UA"/>
        </w:rPr>
        <w:t>І</w:t>
      </w:r>
      <w:r w:rsidR="007E508B" w:rsidRPr="00E462E9">
        <w:rPr>
          <w:rFonts w:ascii="Times New Roman" w:eastAsia="Times New Roman" w:hAnsi="Times New Roman" w:cs="Times New Roman"/>
          <w:bCs/>
          <w:sz w:val="20"/>
          <w:szCs w:val="20"/>
          <w:lang w:eastAsia="uk-UA"/>
        </w:rPr>
        <w:t>І від 2</w:t>
      </w:r>
      <w:r w:rsidR="001F04CC" w:rsidRPr="00E462E9">
        <w:rPr>
          <w:rFonts w:ascii="Times New Roman" w:eastAsia="Times New Roman" w:hAnsi="Times New Roman" w:cs="Times New Roman"/>
          <w:bCs/>
          <w:sz w:val="20"/>
          <w:szCs w:val="20"/>
          <w:lang w:eastAsia="uk-UA"/>
        </w:rPr>
        <w:t>5</w:t>
      </w:r>
      <w:r w:rsidR="007E508B" w:rsidRPr="00E462E9">
        <w:rPr>
          <w:rFonts w:ascii="Times New Roman" w:eastAsia="Times New Roman" w:hAnsi="Times New Roman" w:cs="Times New Roman"/>
          <w:bCs/>
          <w:sz w:val="20"/>
          <w:szCs w:val="20"/>
          <w:lang w:eastAsia="uk-UA"/>
        </w:rPr>
        <w:t>.</w:t>
      </w:r>
      <w:r w:rsidR="001F04CC" w:rsidRPr="00E462E9">
        <w:rPr>
          <w:rFonts w:ascii="Times New Roman" w:eastAsia="Times New Roman" w:hAnsi="Times New Roman" w:cs="Times New Roman"/>
          <w:bCs/>
          <w:sz w:val="20"/>
          <w:szCs w:val="20"/>
          <w:lang w:eastAsia="uk-UA"/>
        </w:rPr>
        <w:t>06</w:t>
      </w:r>
      <w:r w:rsidR="007E508B" w:rsidRPr="00E462E9">
        <w:rPr>
          <w:rFonts w:ascii="Times New Roman" w:eastAsia="Times New Roman" w:hAnsi="Times New Roman" w:cs="Times New Roman"/>
          <w:bCs/>
          <w:sz w:val="20"/>
          <w:szCs w:val="20"/>
          <w:lang w:eastAsia="uk-UA"/>
        </w:rPr>
        <w:t>.202</w:t>
      </w:r>
      <w:r w:rsidR="001F04CC" w:rsidRPr="00E462E9">
        <w:rPr>
          <w:rFonts w:ascii="Times New Roman" w:eastAsia="Times New Roman" w:hAnsi="Times New Roman" w:cs="Times New Roman"/>
          <w:bCs/>
          <w:sz w:val="20"/>
          <w:szCs w:val="20"/>
          <w:lang w:eastAsia="uk-UA"/>
        </w:rPr>
        <w:t>4</w:t>
      </w:r>
      <w:r w:rsidR="007E508B" w:rsidRPr="00E462E9">
        <w:rPr>
          <w:rFonts w:ascii="Times New Roman" w:eastAsia="Times New Roman" w:hAnsi="Times New Roman" w:cs="Times New Roman"/>
          <w:bCs/>
          <w:sz w:val="20"/>
          <w:szCs w:val="20"/>
          <w:lang w:eastAsia="uk-UA"/>
        </w:rPr>
        <w:t xml:space="preserve"> року.</w:t>
      </w:r>
    </w:p>
    <w:p w14:paraId="6C801E8F" w14:textId="77777777" w:rsidR="004B088B" w:rsidRPr="00E462E9"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1762EAE1" w14:textId="63F9B238" w:rsidR="007E508B" w:rsidRPr="00E462E9" w:rsidRDefault="002B72AC"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E462E9">
        <w:rPr>
          <w:rFonts w:ascii="Times New Roman" w:hAnsi="Times New Roman" w:cs="Times New Roman"/>
          <w:sz w:val="20"/>
          <w:szCs w:val="20"/>
        </w:rPr>
        <w:t>Термін постачання:</w:t>
      </w:r>
      <w:r w:rsidR="001F04CC" w:rsidRPr="00E462E9">
        <w:rPr>
          <w:rFonts w:ascii="Times New Roman" w:hAnsi="Times New Roman" w:cs="Times New Roman"/>
          <w:sz w:val="20"/>
          <w:szCs w:val="20"/>
        </w:rPr>
        <w:t xml:space="preserve"> </w:t>
      </w:r>
      <w:r w:rsidR="009B6442" w:rsidRPr="00E462E9">
        <w:rPr>
          <w:rFonts w:ascii="Times New Roman" w:hAnsi="Times New Roman" w:cs="Times New Roman"/>
          <w:sz w:val="20"/>
          <w:szCs w:val="20"/>
        </w:rPr>
        <w:t>до 25.12.2024р.</w:t>
      </w:r>
      <w:r w:rsidR="000D776B" w:rsidRPr="00E462E9">
        <w:rPr>
          <w:rFonts w:ascii="Times New Roman" w:hAnsi="Times New Roman" w:cs="Times New Roman"/>
          <w:sz w:val="20"/>
          <w:szCs w:val="20"/>
        </w:rPr>
        <w:t xml:space="preserve"> (включно)</w:t>
      </w:r>
    </w:p>
    <w:p w14:paraId="62221B24" w14:textId="3B8C7B4C" w:rsidR="00414A3F" w:rsidRPr="00E462E9" w:rsidRDefault="00414A3F"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E462E9" w:rsidRDefault="00414A3F"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E462E9" w:rsidRDefault="00210768" w:rsidP="003B63B1">
      <w:pPr>
        <w:spacing w:after="0" w:line="240" w:lineRule="auto"/>
        <w:jc w:val="both"/>
        <w:rPr>
          <w:rFonts w:ascii="Times New Roman" w:hAnsi="Times New Roman" w:cs="Times New Roman"/>
          <w:sz w:val="20"/>
          <w:szCs w:val="20"/>
        </w:rPr>
      </w:pPr>
    </w:p>
    <w:p w14:paraId="0444295F" w14:textId="77777777" w:rsidR="00C2062A" w:rsidRPr="00C2062A" w:rsidRDefault="00C2062A" w:rsidP="00C2062A">
      <w:pPr>
        <w:numPr>
          <w:ilvl w:val="0"/>
          <w:numId w:val="29"/>
        </w:numPr>
        <w:spacing w:after="0" w:line="240" w:lineRule="auto"/>
        <w:jc w:val="both"/>
        <w:rPr>
          <w:rFonts w:ascii="Times New Roman" w:eastAsia="Times New Roman" w:hAnsi="Times New Roman" w:cs="Times New Roman"/>
          <w:highlight w:val="white"/>
          <w:lang w:eastAsia="ru-RU"/>
        </w:rPr>
      </w:pPr>
      <w:r w:rsidRPr="00C2062A">
        <w:rPr>
          <w:rFonts w:ascii="Times New Roman" w:eastAsia="Times New Roman" w:hAnsi="Times New Roman" w:cs="Times New Roman"/>
          <w:b/>
          <w:highlight w:val="white"/>
          <w:lang w:eastAsia="ru-RU"/>
        </w:rPr>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C2062A" w:rsidRPr="00C2062A" w14:paraId="4DBAA57C" w14:textId="77777777" w:rsidTr="00ED44BA">
        <w:tc>
          <w:tcPr>
            <w:tcW w:w="4740" w:type="dxa"/>
            <w:shd w:val="clear" w:color="auto" w:fill="auto"/>
            <w:tcMar>
              <w:top w:w="100" w:type="dxa"/>
              <w:left w:w="100" w:type="dxa"/>
              <w:bottom w:w="100" w:type="dxa"/>
              <w:right w:w="100" w:type="dxa"/>
            </w:tcMar>
          </w:tcPr>
          <w:p w14:paraId="45F3CED8" w14:textId="77777777" w:rsidR="00C2062A" w:rsidRPr="00C2062A" w:rsidRDefault="00C2062A" w:rsidP="00C2062A">
            <w:pPr>
              <w:widowControl w:val="0"/>
              <w:spacing w:after="0" w:line="240" w:lineRule="auto"/>
              <w:rPr>
                <w:rFonts w:ascii="Times New Roman" w:eastAsia="Times New Roman" w:hAnsi="Times New Roman" w:cs="Times New Roman"/>
                <w:highlight w:val="white"/>
                <w:lang w:eastAsia="ru-RU"/>
              </w:rPr>
            </w:pPr>
            <w:r w:rsidRPr="00C2062A">
              <w:rPr>
                <w:rFonts w:ascii="Times New Roman" w:eastAsia="Times New Roman" w:hAnsi="Times New Roman" w:cs="Times New Roman"/>
                <w:highlight w:val="white"/>
                <w:lang w:eastAsia="ru-RU"/>
              </w:rPr>
              <w:t>Назва предмета закупівлі</w:t>
            </w:r>
          </w:p>
        </w:tc>
        <w:tc>
          <w:tcPr>
            <w:tcW w:w="4860" w:type="dxa"/>
            <w:shd w:val="clear" w:color="auto" w:fill="auto"/>
            <w:tcMar>
              <w:top w:w="100" w:type="dxa"/>
              <w:left w:w="100" w:type="dxa"/>
              <w:bottom w:w="100" w:type="dxa"/>
              <w:right w:w="100" w:type="dxa"/>
            </w:tcMar>
          </w:tcPr>
          <w:p w14:paraId="35530A30" w14:textId="77777777" w:rsidR="00C2062A" w:rsidRPr="00C2062A" w:rsidRDefault="00C2062A" w:rsidP="00C2062A">
            <w:pPr>
              <w:widowControl w:val="0"/>
              <w:spacing w:after="0" w:line="240" w:lineRule="auto"/>
              <w:rPr>
                <w:rFonts w:ascii="Times New Roman" w:eastAsia="Times New Roman" w:hAnsi="Times New Roman" w:cs="Times New Roman"/>
                <w:i/>
                <w:highlight w:val="white"/>
                <w:lang w:eastAsia="ru-RU"/>
              </w:rPr>
            </w:pPr>
            <w:r w:rsidRPr="00C2062A">
              <w:rPr>
                <w:rFonts w:ascii="Times New Roman" w:eastAsia="Times New Roman" w:hAnsi="Times New Roman" w:cs="Times New Roman"/>
                <w:lang w:eastAsia="ru-RU"/>
              </w:rPr>
              <w:t>Впровадження системи відеоспостереження на території цвинтаря по вул. Троїцька (з урахуванням монтажних та пусконалагоджувальних робіт)</w:t>
            </w:r>
          </w:p>
        </w:tc>
      </w:tr>
      <w:tr w:rsidR="00C2062A" w:rsidRPr="00C2062A" w14:paraId="00B680E7" w14:textId="77777777" w:rsidTr="00ED44BA">
        <w:tc>
          <w:tcPr>
            <w:tcW w:w="4740" w:type="dxa"/>
            <w:shd w:val="clear" w:color="auto" w:fill="auto"/>
            <w:tcMar>
              <w:top w:w="100" w:type="dxa"/>
              <w:left w:w="100" w:type="dxa"/>
              <w:bottom w:w="100" w:type="dxa"/>
              <w:right w:w="100" w:type="dxa"/>
            </w:tcMar>
          </w:tcPr>
          <w:p w14:paraId="0C6B5BEB" w14:textId="77777777" w:rsidR="00C2062A" w:rsidRPr="00C2062A" w:rsidRDefault="00C2062A" w:rsidP="00C2062A">
            <w:pPr>
              <w:widowControl w:val="0"/>
              <w:spacing w:after="0" w:line="240" w:lineRule="auto"/>
              <w:rPr>
                <w:rFonts w:ascii="Times New Roman" w:eastAsia="Times New Roman" w:hAnsi="Times New Roman" w:cs="Times New Roman"/>
                <w:highlight w:val="white"/>
                <w:lang w:eastAsia="ru-RU"/>
              </w:rPr>
            </w:pPr>
            <w:r w:rsidRPr="00C2062A">
              <w:rPr>
                <w:rFonts w:ascii="Times New Roman" w:eastAsia="Times New Roman" w:hAnsi="Times New Roman" w:cs="Times New Roman"/>
                <w:highlight w:val="white"/>
                <w:lang w:eastAsia="ru-RU"/>
              </w:rPr>
              <w:t>Код ДК 021:2015</w:t>
            </w:r>
          </w:p>
        </w:tc>
        <w:tc>
          <w:tcPr>
            <w:tcW w:w="4860" w:type="dxa"/>
            <w:shd w:val="clear" w:color="auto" w:fill="auto"/>
            <w:tcMar>
              <w:top w:w="100" w:type="dxa"/>
              <w:left w:w="100" w:type="dxa"/>
              <w:bottom w:w="100" w:type="dxa"/>
              <w:right w:w="100" w:type="dxa"/>
            </w:tcMar>
          </w:tcPr>
          <w:p w14:paraId="0DB1FFFF" w14:textId="77777777" w:rsidR="00C2062A" w:rsidRPr="00C2062A" w:rsidRDefault="00C2062A" w:rsidP="00C2062A">
            <w:pPr>
              <w:widowControl w:val="0"/>
              <w:spacing w:after="0" w:line="240" w:lineRule="auto"/>
              <w:rPr>
                <w:rFonts w:ascii="Times New Roman" w:eastAsia="Times New Roman" w:hAnsi="Times New Roman" w:cs="Times New Roman"/>
                <w:i/>
                <w:highlight w:val="white"/>
                <w:lang w:eastAsia="ru-RU"/>
              </w:rPr>
            </w:pPr>
            <w:r w:rsidRPr="00C2062A">
              <w:rPr>
                <w:rFonts w:ascii="Times New Roman" w:eastAsia="Times New Roman" w:hAnsi="Times New Roman" w:cs="Times New Roman"/>
                <w:highlight w:val="white"/>
                <w:lang w:eastAsia="ru-RU"/>
              </w:rPr>
              <w:t>32230000-4 - Апаратура для передавання радіосигналу з приймальним пристроєм</w:t>
            </w:r>
          </w:p>
        </w:tc>
      </w:tr>
      <w:tr w:rsidR="00C2062A" w:rsidRPr="00C2062A" w14:paraId="094C9FA9" w14:textId="77777777" w:rsidTr="00ED44BA">
        <w:tc>
          <w:tcPr>
            <w:tcW w:w="4740" w:type="dxa"/>
            <w:shd w:val="clear" w:color="auto" w:fill="auto"/>
            <w:tcMar>
              <w:top w:w="100" w:type="dxa"/>
              <w:left w:w="100" w:type="dxa"/>
              <w:bottom w:w="100" w:type="dxa"/>
              <w:right w:w="100" w:type="dxa"/>
            </w:tcMar>
          </w:tcPr>
          <w:p w14:paraId="747BD849" w14:textId="77777777" w:rsidR="00C2062A" w:rsidRPr="00C2062A" w:rsidRDefault="00C2062A" w:rsidP="00C2062A">
            <w:pPr>
              <w:widowControl w:val="0"/>
              <w:spacing w:after="0" w:line="240" w:lineRule="auto"/>
              <w:rPr>
                <w:rFonts w:ascii="Times New Roman" w:eastAsia="Times New Roman" w:hAnsi="Times New Roman" w:cs="Times New Roman"/>
                <w:highlight w:val="white"/>
                <w:lang w:eastAsia="ru-RU"/>
              </w:rPr>
            </w:pPr>
            <w:r w:rsidRPr="00C2062A">
              <w:rPr>
                <w:rFonts w:ascii="Times New Roman" w:eastAsia="Times New Roman" w:hAnsi="Times New Roman" w:cs="Times New Roman"/>
                <w:lang w:eastAsia="ru-RU"/>
              </w:rPr>
              <w:t xml:space="preserve">Назва товару номенклатурної позиції предмета закупівлі та код товару, визначеного згідно з Єдиним закупівельним </w:t>
            </w:r>
            <w:r w:rsidRPr="00C2062A">
              <w:rPr>
                <w:rFonts w:ascii="Times New Roman" w:eastAsia="Times New Roman" w:hAnsi="Times New Roman" w:cs="Times New Roman"/>
                <w:highlight w:val="white"/>
                <w:lang w:eastAsia="ru-RU"/>
              </w:rPr>
              <w:t>словником, що найбільше відповідає назві номенклатурної позиції предмета закупівлі</w:t>
            </w:r>
          </w:p>
        </w:tc>
        <w:tc>
          <w:tcPr>
            <w:tcW w:w="4860" w:type="dxa"/>
            <w:shd w:val="clear" w:color="auto" w:fill="auto"/>
            <w:tcMar>
              <w:top w:w="100" w:type="dxa"/>
              <w:left w:w="100" w:type="dxa"/>
              <w:bottom w:w="100" w:type="dxa"/>
              <w:right w:w="100" w:type="dxa"/>
            </w:tcMar>
          </w:tcPr>
          <w:p w14:paraId="4E255577" w14:textId="77777777" w:rsidR="00C2062A" w:rsidRPr="00C2062A" w:rsidRDefault="00C2062A" w:rsidP="00C2062A">
            <w:pPr>
              <w:widowControl w:val="0"/>
              <w:spacing w:after="0" w:line="240" w:lineRule="auto"/>
              <w:rPr>
                <w:rFonts w:ascii="Times New Roman" w:eastAsia="Times New Roman" w:hAnsi="Times New Roman" w:cs="Times New Roman"/>
                <w:i/>
                <w:iCs/>
                <w:highlight w:val="white"/>
                <w:lang w:eastAsia="ru-RU"/>
              </w:rPr>
            </w:pPr>
            <w:r w:rsidRPr="00C2062A">
              <w:rPr>
                <w:rFonts w:ascii="Times New Roman" w:eastAsia="Times New Roman" w:hAnsi="Times New Roman" w:cs="Times New Roman"/>
                <w:i/>
                <w:iCs/>
                <w:highlight w:val="white"/>
                <w:lang w:eastAsia="ru-RU"/>
              </w:rPr>
              <w:t>32235000-9 - Системи відеоспостереження замкнутого типу</w:t>
            </w:r>
          </w:p>
        </w:tc>
      </w:tr>
      <w:tr w:rsidR="00C2062A" w:rsidRPr="00C2062A" w14:paraId="1A114621" w14:textId="77777777" w:rsidTr="00ED44BA">
        <w:tc>
          <w:tcPr>
            <w:tcW w:w="4740" w:type="dxa"/>
            <w:shd w:val="clear" w:color="auto" w:fill="auto"/>
            <w:tcMar>
              <w:top w:w="100" w:type="dxa"/>
              <w:left w:w="100" w:type="dxa"/>
              <w:bottom w:w="100" w:type="dxa"/>
              <w:right w:w="100" w:type="dxa"/>
            </w:tcMar>
          </w:tcPr>
          <w:p w14:paraId="5B95B94F" w14:textId="77777777" w:rsidR="00C2062A" w:rsidRPr="00C2062A" w:rsidRDefault="00C2062A" w:rsidP="00C2062A">
            <w:pPr>
              <w:widowControl w:val="0"/>
              <w:spacing w:after="0" w:line="240" w:lineRule="auto"/>
              <w:rPr>
                <w:rFonts w:ascii="Times New Roman" w:eastAsia="Times New Roman" w:hAnsi="Times New Roman" w:cs="Times New Roman"/>
                <w:highlight w:val="white"/>
                <w:lang w:eastAsia="ru-RU"/>
              </w:rPr>
            </w:pPr>
            <w:r w:rsidRPr="00C2062A">
              <w:rPr>
                <w:rFonts w:ascii="Times New Roman" w:eastAsia="Times New Roman" w:hAnsi="Times New Roman" w:cs="Times New Roman"/>
                <w:highlight w:val="white"/>
                <w:lang w:eastAsia="ru-RU"/>
              </w:rPr>
              <w:t>Кількість поставки товару</w:t>
            </w:r>
          </w:p>
        </w:tc>
        <w:tc>
          <w:tcPr>
            <w:tcW w:w="4860" w:type="dxa"/>
            <w:shd w:val="clear" w:color="auto" w:fill="auto"/>
            <w:tcMar>
              <w:top w:w="100" w:type="dxa"/>
              <w:left w:w="100" w:type="dxa"/>
              <w:bottom w:w="100" w:type="dxa"/>
              <w:right w:w="100" w:type="dxa"/>
            </w:tcMar>
          </w:tcPr>
          <w:p w14:paraId="19F2FE44" w14:textId="77777777" w:rsidR="00C2062A" w:rsidRPr="00C2062A" w:rsidRDefault="00C2062A" w:rsidP="00C2062A">
            <w:pPr>
              <w:widowControl w:val="0"/>
              <w:spacing w:after="0" w:line="240" w:lineRule="auto"/>
              <w:rPr>
                <w:rFonts w:ascii="Times New Roman" w:eastAsia="Times New Roman" w:hAnsi="Times New Roman" w:cs="Times New Roman"/>
                <w:i/>
                <w:highlight w:val="white"/>
                <w:lang w:eastAsia="ru-RU"/>
              </w:rPr>
            </w:pPr>
            <w:r w:rsidRPr="00C2062A">
              <w:rPr>
                <w:rFonts w:ascii="Times New Roman" w:eastAsia="Times New Roman" w:hAnsi="Times New Roman" w:cs="Times New Roman"/>
                <w:highlight w:val="white"/>
                <w:lang w:eastAsia="ru-RU"/>
              </w:rPr>
              <w:t xml:space="preserve">1 </w:t>
            </w:r>
            <w:proofErr w:type="spellStart"/>
            <w:r w:rsidRPr="00C2062A">
              <w:rPr>
                <w:rFonts w:ascii="Times New Roman" w:eastAsia="Times New Roman" w:hAnsi="Times New Roman" w:cs="Times New Roman"/>
                <w:highlight w:val="white"/>
                <w:lang w:eastAsia="ru-RU"/>
              </w:rPr>
              <w:t>шт</w:t>
            </w:r>
            <w:proofErr w:type="spellEnd"/>
          </w:p>
        </w:tc>
      </w:tr>
      <w:tr w:rsidR="00C2062A" w:rsidRPr="00C2062A" w14:paraId="7B91DA21" w14:textId="77777777" w:rsidTr="00ED44BA">
        <w:tc>
          <w:tcPr>
            <w:tcW w:w="4740" w:type="dxa"/>
            <w:shd w:val="clear" w:color="auto" w:fill="auto"/>
            <w:tcMar>
              <w:top w:w="100" w:type="dxa"/>
              <w:left w:w="100" w:type="dxa"/>
              <w:bottom w:w="100" w:type="dxa"/>
              <w:right w:w="100" w:type="dxa"/>
            </w:tcMar>
          </w:tcPr>
          <w:p w14:paraId="23BC2825" w14:textId="77777777" w:rsidR="00C2062A" w:rsidRPr="00C2062A" w:rsidRDefault="00C2062A" w:rsidP="00C2062A">
            <w:pPr>
              <w:widowControl w:val="0"/>
              <w:spacing w:after="0" w:line="240" w:lineRule="auto"/>
              <w:rPr>
                <w:rFonts w:ascii="Times New Roman" w:eastAsia="Times New Roman" w:hAnsi="Times New Roman" w:cs="Times New Roman"/>
                <w:highlight w:val="white"/>
                <w:lang w:eastAsia="ru-RU"/>
              </w:rPr>
            </w:pPr>
            <w:r w:rsidRPr="00C2062A">
              <w:rPr>
                <w:rFonts w:ascii="Times New Roman" w:eastAsia="Times New Roman" w:hAnsi="Times New Roman" w:cs="Times New Roman"/>
                <w:highlight w:val="white"/>
                <w:lang w:eastAsia="ru-RU"/>
              </w:rPr>
              <w:t>Місце поставки товару</w:t>
            </w:r>
          </w:p>
        </w:tc>
        <w:tc>
          <w:tcPr>
            <w:tcW w:w="4860" w:type="dxa"/>
            <w:shd w:val="clear" w:color="auto" w:fill="auto"/>
            <w:tcMar>
              <w:top w:w="100" w:type="dxa"/>
              <w:left w:w="100" w:type="dxa"/>
              <w:bottom w:w="100" w:type="dxa"/>
              <w:right w:w="100" w:type="dxa"/>
            </w:tcMar>
          </w:tcPr>
          <w:p w14:paraId="045CEA36" w14:textId="77777777" w:rsidR="00C2062A" w:rsidRPr="00C2062A" w:rsidRDefault="00C2062A" w:rsidP="00C2062A">
            <w:pPr>
              <w:widowControl w:val="0"/>
              <w:spacing w:after="0" w:line="240" w:lineRule="auto"/>
              <w:rPr>
                <w:rFonts w:ascii="Times New Roman" w:eastAsia="Times New Roman" w:hAnsi="Times New Roman" w:cs="Times New Roman"/>
                <w:i/>
                <w:highlight w:val="white"/>
                <w:lang w:eastAsia="ru-RU"/>
              </w:rPr>
            </w:pPr>
            <w:r w:rsidRPr="00C2062A">
              <w:rPr>
                <w:rFonts w:ascii="Times New Roman" w:eastAsia="Times New Roman" w:hAnsi="Times New Roman" w:cs="Times New Roman"/>
                <w:lang w:eastAsia="ru-RU"/>
              </w:rPr>
              <w:t xml:space="preserve">51500, Дніпропетровська область, Павлоградський район, м. Тернівка, </w:t>
            </w:r>
            <w:r w:rsidRPr="00C2062A">
              <w:rPr>
                <w:rFonts w:ascii="Times New Roman" w:eastAsia="Times New Roman" w:hAnsi="Times New Roman" w:cs="Times New Roman"/>
                <w:lang w:eastAsia="ru-RU"/>
              </w:rPr>
              <w:lastRenderedPageBreak/>
              <w:t>вул. Троїцька</w:t>
            </w:r>
          </w:p>
        </w:tc>
      </w:tr>
      <w:tr w:rsidR="00C2062A" w:rsidRPr="00C2062A" w14:paraId="10E7805A" w14:textId="77777777" w:rsidTr="00ED44BA">
        <w:tc>
          <w:tcPr>
            <w:tcW w:w="4740" w:type="dxa"/>
            <w:shd w:val="clear" w:color="auto" w:fill="auto"/>
            <w:tcMar>
              <w:top w:w="100" w:type="dxa"/>
              <w:left w:w="100" w:type="dxa"/>
              <w:bottom w:w="100" w:type="dxa"/>
              <w:right w:w="100" w:type="dxa"/>
            </w:tcMar>
          </w:tcPr>
          <w:p w14:paraId="256A0CE4" w14:textId="77777777" w:rsidR="00C2062A" w:rsidRPr="00C2062A" w:rsidRDefault="00C2062A" w:rsidP="00C2062A">
            <w:pPr>
              <w:widowControl w:val="0"/>
              <w:spacing w:after="0" w:line="240" w:lineRule="auto"/>
              <w:rPr>
                <w:rFonts w:ascii="Times New Roman" w:eastAsia="Times New Roman" w:hAnsi="Times New Roman" w:cs="Times New Roman"/>
                <w:highlight w:val="white"/>
                <w:lang w:eastAsia="ru-RU"/>
              </w:rPr>
            </w:pPr>
            <w:r w:rsidRPr="00C2062A">
              <w:rPr>
                <w:rFonts w:ascii="Times New Roman" w:eastAsia="Times New Roman" w:hAnsi="Times New Roman" w:cs="Times New Roman"/>
                <w:highlight w:val="white"/>
                <w:lang w:eastAsia="ru-RU"/>
              </w:rPr>
              <w:lastRenderedPageBreak/>
              <w:t>Строк поставки товару</w:t>
            </w:r>
          </w:p>
        </w:tc>
        <w:tc>
          <w:tcPr>
            <w:tcW w:w="4860" w:type="dxa"/>
            <w:shd w:val="clear" w:color="auto" w:fill="auto"/>
            <w:tcMar>
              <w:top w:w="100" w:type="dxa"/>
              <w:left w:w="100" w:type="dxa"/>
              <w:bottom w:w="100" w:type="dxa"/>
              <w:right w:w="100" w:type="dxa"/>
            </w:tcMar>
          </w:tcPr>
          <w:p w14:paraId="707D45B1" w14:textId="77777777" w:rsidR="00C2062A" w:rsidRPr="00C2062A" w:rsidRDefault="00C2062A" w:rsidP="00C2062A">
            <w:pPr>
              <w:widowControl w:val="0"/>
              <w:spacing w:after="0" w:line="240" w:lineRule="auto"/>
              <w:rPr>
                <w:rFonts w:ascii="Times New Roman" w:eastAsia="Times New Roman" w:hAnsi="Times New Roman" w:cs="Times New Roman"/>
                <w:lang w:eastAsia="ru-RU"/>
              </w:rPr>
            </w:pPr>
            <w:r w:rsidRPr="00C2062A">
              <w:rPr>
                <w:rFonts w:ascii="Times New Roman" w:eastAsia="Times New Roman" w:hAnsi="Times New Roman" w:cs="Times New Roman"/>
                <w:lang w:eastAsia="ru-RU"/>
              </w:rPr>
              <w:t>до 25.12.2024 року включно</w:t>
            </w:r>
          </w:p>
        </w:tc>
      </w:tr>
    </w:tbl>
    <w:p w14:paraId="1C33C9A6" w14:textId="77777777" w:rsidR="00C2062A" w:rsidRPr="00C2062A" w:rsidRDefault="00C2062A" w:rsidP="00C2062A">
      <w:pPr>
        <w:widowControl w:val="0"/>
        <w:spacing w:after="0" w:line="240" w:lineRule="auto"/>
        <w:jc w:val="both"/>
        <w:rPr>
          <w:rFonts w:ascii="Times New Roman" w:eastAsia="Times New Roman" w:hAnsi="Times New Roman" w:cs="Times New Roman"/>
          <w:i/>
          <w:lang w:eastAsia="ru-RU"/>
        </w:rPr>
      </w:pPr>
    </w:p>
    <w:p w14:paraId="09CBADB0" w14:textId="77777777" w:rsidR="00C2062A" w:rsidRPr="00C2062A" w:rsidRDefault="00C2062A" w:rsidP="00C2062A">
      <w:pPr>
        <w:widowControl w:val="0"/>
        <w:spacing w:after="0" w:line="240" w:lineRule="auto"/>
        <w:jc w:val="both"/>
        <w:rPr>
          <w:rFonts w:ascii="Times New Roman" w:eastAsia="Times New Roman" w:hAnsi="Times New Roman" w:cs="Times New Roman"/>
          <w:b/>
          <w:lang w:eastAsia="ru-RU"/>
        </w:rPr>
      </w:pPr>
      <w:r w:rsidRPr="00C2062A">
        <w:rPr>
          <w:rFonts w:ascii="Times New Roman" w:eastAsia="Times New Roman" w:hAnsi="Times New Roman" w:cs="Times New Roman"/>
          <w:b/>
          <w:lang w:eastAsia="ru-RU"/>
        </w:rPr>
        <w:t>2.Технічні, якісні та кількісні характеристики предмета закупівлі:</w:t>
      </w:r>
    </w:p>
    <w:p w14:paraId="65D2FE3F" w14:textId="77777777" w:rsidR="00C2062A" w:rsidRPr="00C2062A" w:rsidRDefault="00C2062A" w:rsidP="00C2062A">
      <w:pPr>
        <w:widowControl w:val="0"/>
        <w:spacing w:after="0" w:line="240" w:lineRule="auto"/>
        <w:jc w:val="both"/>
        <w:rPr>
          <w:rFonts w:ascii="Times New Roman" w:eastAsia="Times New Roman" w:hAnsi="Times New Roman" w:cs="Times New Roman"/>
          <w:b/>
          <w:lang w:eastAsia="ru-RU"/>
        </w:rPr>
      </w:pPr>
    </w:p>
    <w:p w14:paraId="6A709166" w14:textId="77777777" w:rsidR="00C2062A" w:rsidRPr="00C2062A" w:rsidRDefault="00C2062A" w:rsidP="00C2062A">
      <w:pPr>
        <w:widowControl w:val="0"/>
        <w:spacing w:after="0" w:line="240" w:lineRule="auto"/>
        <w:jc w:val="right"/>
        <w:rPr>
          <w:rFonts w:ascii="Times New Roman" w:eastAsia="Times New Roman" w:hAnsi="Times New Roman" w:cs="Times New Roman"/>
          <w:bCs/>
          <w:i/>
          <w:lang w:eastAsia="ru-RU"/>
        </w:rPr>
      </w:pPr>
      <w:r w:rsidRPr="00C2062A">
        <w:rPr>
          <w:rFonts w:ascii="Times New Roman" w:eastAsia="Times New Roman" w:hAnsi="Times New Roman" w:cs="Times New Roman"/>
          <w:bCs/>
          <w:i/>
          <w:lang w:eastAsia="ru-RU"/>
        </w:rPr>
        <w:t>Таблиця 1</w:t>
      </w:r>
    </w:p>
    <w:tbl>
      <w:tblPr>
        <w:tblStyle w:val="100"/>
        <w:tblW w:w="9498" w:type="dxa"/>
        <w:jc w:val="right"/>
        <w:tblLayout w:type="fixed"/>
        <w:tblLook w:val="04A0" w:firstRow="1" w:lastRow="0" w:firstColumn="1" w:lastColumn="0" w:noHBand="0" w:noVBand="1"/>
      </w:tblPr>
      <w:tblGrid>
        <w:gridCol w:w="562"/>
        <w:gridCol w:w="5960"/>
        <w:gridCol w:w="1558"/>
        <w:gridCol w:w="1418"/>
      </w:tblGrid>
      <w:tr w:rsidR="00C2062A" w:rsidRPr="00C2062A" w14:paraId="126BC587" w14:textId="77777777" w:rsidTr="00ED44BA">
        <w:trPr>
          <w:trHeight w:val="1125"/>
          <w:jc w:val="right"/>
        </w:trPr>
        <w:tc>
          <w:tcPr>
            <w:tcW w:w="562" w:type="dxa"/>
            <w:shd w:val="clear" w:color="auto" w:fill="auto"/>
            <w:vAlign w:val="center"/>
          </w:tcPr>
          <w:p w14:paraId="7B86E013"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w:t>
            </w:r>
          </w:p>
        </w:tc>
        <w:tc>
          <w:tcPr>
            <w:tcW w:w="5960" w:type="dxa"/>
            <w:shd w:val="clear" w:color="auto" w:fill="auto"/>
            <w:vAlign w:val="center"/>
          </w:tcPr>
          <w:p w14:paraId="004F39EF"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 xml:space="preserve">Найменування </w:t>
            </w:r>
          </w:p>
        </w:tc>
        <w:tc>
          <w:tcPr>
            <w:tcW w:w="1558" w:type="dxa"/>
            <w:shd w:val="clear" w:color="auto" w:fill="auto"/>
            <w:vAlign w:val="center"/>
          </w:tcPr>
          <w:p w14:paraId="7A6E3134"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Одиниця виміру</w:t>
            </w:r>
          </w:p>
        </w:tc>
        <w:tc>
          <w:tcPr>
            <w:tcW w:w="1418" w:type="dxa"/>
            <w:shd w:val="clear" w:color="auto" w:fill="auto"/>
            <w:vAlign w:val="center"/>
          </w:tcPr>
          <w:p w14:paraId="70629E9C"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Кількість</w:t>
            </w:r>
          </w:p>
        </w:tc>
      </w:tr>
      <w:tr w:rsidR="00C2062A" w:rsidRPr="00C2062A" w14:paraId="0CDFB570" w14:textId="77777777" w:rsidTr="00ED44BA">
        <w:trPr>
          <w:jc w:val="right"/>
        </w:trPr>
        <w:tc>
          <w:tcPr>
            <w:tcW w:w="562" w:type="dxa"/>
            <w:shd w:val="clear" w:color="auto" w:fill="auto"/>
            <w:vAlign w:val="center"/>
          </w:tcPr>
          <w:p w14:paraId="4B859373"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1.</w:t>
            </w:r>
          </w:p>
        </w:tc>
        <w:tc>
          <w:tcPr>
            <w:tcW w:w="5960" w:type="dxa"/>
            <w:shd w:val="clear" w:color="auto" w:fill="auto"/>
            <w:vAlign w:val="center"/>
          </w:tcPr>
          <w:p w14:paraId="5E768096"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Відеокамера 4Мп ІР с ИК DS-2CD2043G2-І (4мм)</w:t>
            </w:r>
          </w:p>
        </w:tc>
        <w:tc>
          <w:tcPr>
            <w:tcW w:w="1558" w:type="dxa"/>
            <w:shd w:val="clear" w:color="auto" w:fill="auto"/>
            <w:vAlign w:val="center"/>
          </w:tcPr>
          <w:p w14:paraId="032FE438"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шт.</w:t>
            </w:r>
          </w:p>
        </w:tc>
        <w:tc>
          <w:tcPr>
            <w:tcW w:w="1418" w:type="dxa"/>
            <w:shd w:val="clear" w:color="auto" w:fill="auto"/>
            <w:vAlign w:val="center"/>
          </w:tcPr>
          <w:p w14:paraId="5F52F722"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8</w:t>
            </w:r>
          </w:p>
        </w:tc>
      </w:tr>
      <w:tr w:rsidR="00C2062A" w:rsidRPr="00C2062A" w14:paraId="1F4D2124" w14:textId="77777777" w:rsidTr="00ED44BA">
        <w:trPr>
          <w:jc w:val="right"/>
        </w:trPr>
        <w:tc>
          <w:tcPr>
            <w:tcW w:w="562" w:type="dxa"/>
            <w:shd w:val="clear" w:color="auto" w:fill="auto"/>
            <w:vAlign w:val="center"/>
          </w:tcPr>
          <w:p w14:paraId="7D404B3F"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val="en-US" w:eastAsia="zh-CN"/>
              </w:rPr>
              <w:t>2</w:t>
            </w:r>
            <w:r w:rsidRPr="00C2062A">
              <w:rPr>
                <w:rFonts w:ascii="Times New Roman" w:eastAsia="Times New Roman" w:hAnsi="Times New Roman" w:cs="Times New Roman"/>
                <w:color w:val="000000"/>
                <w:lang w:eastAsia="zh-CN"/>
              </w:rPr>
              <w:t>.</w:t>
            </w:r>
          </w:p>
        </w:tc>
        <w:tc>
          <w:tcPr>
            <w:tcW w:w="5960" w:type="dxa"/>
            <w:shd w:val="clear" w:color="auto" w:fill="auto"/>
            <w:vAlign w:val="center"/>
          </w:tcPr>
          <w:p w14:paraId="2693AD9E"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proofErr w:type="spellStart"/>
            <w:r w:rsidRPr="00C2062A">
              <w:rPr>
                <w:rFonts w:ascii="Times New Roman" w:eastAsia="Times New Roman" w:hAnsi="Times New Roman" w:cs="Times New Roman"/>
                <w:color w:val="000000"/>
                <w:lang w:eastAsia="zh-CN"/>
              </w:rPr>
              <w:t>Відеореєстратор</w:t>
            </w:r>
            <w:proofErr w:type="spellEnd"/>
            <w:r w:rsidRPr="00C2062A">
              <w:rPr>
                <w:rFonts w:ascii="Times New Roman" w:eastAsia="Times New Roman" w:hAnsi="Times New Roman" w:cs="Times New Roman"/>
                <w:color w:val="000000"/>
                <w:lang w:eastAsia="zh-CN"/>
              </w:rPr>
              <w:t xml:space="preserve"> 8-канальний </w:t>
            </w:r>
            <w:proofErr w:type="spellStart"/>
            <w:r w:rsidRPr="00C2062A">
              <w:rPr>
                <w:rFonts w:ascii="Times New Roman" w:eastAsia="Times New Roman" w:hAnsi="Times New Roman" w:cs="Times New Roman"/>
                <w:color w:val="000000"/>
                <w:lang w:eastAsia="zh-CN"/>
              </w:rPr>
              <w:t>Міni</w:t>
            </w:r>
            <w:proofErr w:type="spellEnd"/>
            <w:r w:rsidRPr="00C2062A">
              <w:rPr>
                <w:rFonts w:ascii="Times New Roman" w:eastAsia="Times New Roman" w:hAnsi="Times New Roman" w:cs="Times New Roman"/>
                <w:color w:val="000000"/>
                <w:lang w:eastAsia="zh-CN"/>
              </w:rPr>
              <w:t xml:space="preserve"> 1U 8 </w:t>
            </w:r>
            <w:proofErr w:type="spellStart"/>
            <w:r w:rsidRPr="00C2062A">
              <w:rPr>
                <w:rFonts w:ascii="Times New Roman" w:eastAsia="Times New Roman" w:hAnsi="Times New Roman" w:cs="Times New Roman"/>
                <w:color w:val="000000"/>
                <w:lang w:eastAsia="zh-CN"/>
              </w:rPr>
              <w:t>РоЕ</w:t>
            </w:r>
            <w:proofErr w:type="spellEnd"/>
            <w:r w:rsidRPr="00C2062A">
              <w:rPr>
                <w:rFonts w:ascii="Times New Roman" w:eastAsia="Times New Roman" w:hAnsi="Times New Roman" w:cs="Times New Roman"/>
                <w:color w:val="000000"/>
                <w:lang w:eastAsia="zh-CN"/>
              </w:rPr>
              <w:t xml:space="preserve"> </w:t>
            </w:r>
            <w:r w:rsidRPr="00C2062A">
              <w:rPr>
                <w:rFonts w:ascii="Times New Roman" w:eastAsia="Times New Roman" w:hAnsi="Times New Roman" w:cs="Times New Roman"/>
                <w:color w:val="000000"/>
                <w:lang w:val="en-US" w:eastAsia="zh-CN"/>
              </w:rPr>
              <w:t>NVR</w:t>
            </w:r>
            <w:r w:rsidRPr="00C2062A">
              <w:rPr>
                <w:rFonts w:ascii="Times New Roman" w:eastAsia="Times New Roman" w:hAnsi="Times New Roman" w:cs="Times New Roman"/>
                <w:color w:val="000000"/>
                <w:lang w:eastAsia="zh-CN"/>
              </w:rPr>
              <w:t xml:space="preserve"> </w:t>
            </w:r>
            <w:r w:rsidRPr="00C2062A">
              <w:rPr>
                <w:rFonts w:ascii="Times New Roman" w:eastAsia="Times New Roman" w:hAnsi="Times New Roman" w:cs="Times New Roman"/>
                <w:color w:val="000000"/>
                <w:lang w:val="en-US" w:eastAsia="zh-CN"/>
              </w:rPr>
              <w:t>DS</w:t>
            </w:r>
            <w:r w:rsidRPr="00C2062A">
              <w:rPr>
                <w:rFonts w:ascii="Times New Roman" w:eastAsia="Times New Roman" w:hAnsi="Times New Roman" w:cs="Times New Roman"/>
                <w:color w:val="000000"/>
                <w:lang w:eastAsia="zh-CN"/>
              </w:rPr>
              <w:t>-7108</w:t>
            </w:r>
            <w:r w:rsidRPr="00C2062A">
              <w:rPr>
                <w:rFonts w:ascii="Times New Roman" w:eastAsia="Times New Roman" w:hAnsi="Times New Roman" w:cs="Times New Roman"/>
                <w:color w:val="000000"/>
                <w:lang w:val="en-US" w:eastAsia="zh-CN"/>
              </w:rPr>
              <w:t>NI</w:t>
            </w:r>
            <w:r w:rsidRPr="00C2062A">
              <w:rPr>
                <w:rFonts w:ascii="Times New Roman" w:eastAsia="Times New Roman" w:hAnsi="Times New Roman" w:cs="Times New Roman"/>
                <w:color w:val="000000"/>
                <w:lang w:eastAsia="zh-CN"/>
              </w:rPr>
              <w:t>-</w:t>
            </w:r>
            <w:r w:rsidRPr="00C2062A">
              <w:rPr>
                <w:rFonts w:ascii="Times New Roman" w:eastAsia="Times New Roman" w:hAnsi="Times New Roman" w:cs="Times New Roman"/>
                <w:color w:val="000000"/>
                <w:lang w:val="en-US" w:eastAsia="zh-CN"/>
              </w:rPr>
              <w:t>Q</w:t>
            </w:r>
            <w:r w:rsidRPr="00C2062A">
              <w:rPr>
                <w:rFonts w:ascii="Times New Roman" w:eastAsia="Times New Roman" w:hAnsi="Times New Roman" w:cs="Times New Roman"/>
                <w:color w:val="000000"/>
                <w:lang w:eastAsia="zh-CN"/>
              </w:rPr>
              <w:t>1/8</w:t>
            </w:r>
            <w:r w:rsidRPr="00C2062A">
              <w:rPr>
                <w:rFonts w:ascii="Times New Roman" w:eastAsia="Times New Roman" w:hAnsi="Times New Roman" w:cs="Times New Roman"/>
                <w:color w:val="000000"/>
                <w:lang w:val="en-US" w:eastAsia="zh-CN"/>
              </w:rPr>
              <w:t>P</w:t>
            </w:r>
            <w:r w:rsidRPr="00C2062A">
              <w:rPr>
                <w:rFonts w:ascii="Times New Roman" w:eastAsia="Times New Roman" w:hAnsi="Times New Roman" w:cs="Times New Roman"/>
                <w:color w:val="000000"/>
                <w:lang w:eastAsia="zh-CN"/>
              </w:rPr>
              <w:t>(</w:t>
            </w:r>
            <w:r w:rsidRPr="00C2062A">
              <w:rPr>
                <w:rFonts w:ascii="Times New Roman" w:eastAsia="Times New Roman" w:hAnsi="Times New Roman" w:cs="Times New Roman"/>
                <w:color w:val="000000"/>
                <w:lang w:val="en-US" w:eastAsia="zh-CN"/>
              </w:rPr>
              <w:t>D</w:t>
            </w:r>
            <w:r w:rsidRPr="00C2062A">
              <w:rPr>
                <w:rFonts w:ascii="Times New Roman" w:eastAsia="Times New Roman" w:hAnsi="Times New Roman" w:cs="Times New Roman"/>
                <w:color w:val="000000"/>
                <w:lang w:eastAsia="zh-CN"/>
              </w:rPr>
              <w:t>)</w:t>
            </w:r>
          </w:p>
        </w:tc>
        <w:tc>
          <w:tcPr>
            <w:tcW w:w="1558" w:type="dxa"/>
            <w:shd w:val="clear" w:color="auto" w:fill="auto"/>
            <w:vAlign w:val="center"/>
          </w:tcPr>
          <w:p w14:paraId="0A785873"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шт.</w:t>
            </w:r>
          </w:p>
        </w:tc>
        <w:tc>
          <w:tcPr>
            <w:tcW w:w="1418" w:type="dxa"/>
            <w:shd w:val="clear" w:color="auto" w:fill="auto"/>
            <w:vAlign w:val="center"/>
          </w:tcPr>
          <w:p w14:paraId="45E5E348"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1</w:t>
            </w:r>
          </w:p>
        </w:tc>
      </w:tr>
      <w:tr w:rsidR="00C2062A" w:rsidRPr="00C2062A" w14:paraId="2EEB0F73" w14:textId="77777777" w:rsidTr="00ED44BA">
        <w:trPr>
          <w:jc w:val="right"/>
        </w:trPr>
        <w:tc>
          <w:tcPr>
            <w:tcW w:w="562" w:type="dxa"/>
            <w:shd w:val="clear" w:color="auto" w:fill="auto"/>
            <w:vAlign w:val="center"/>
          </w:tcPr>
          <w:p w14:paraId="6CFD2FB4"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val="en-US" w:eastAsia="zh-CN"/>
              </w:rPr>
              <w:t>3</w:t>
            </w:r>
            <w:r w:rsidRPr="00C2062A">
              <w:rPr>
                <w:rFonts w:ascii="Times New Roman" w:eastAsia="Times New Roman" w:hAnsi="Times New Roman" w:cs="Times New Roman"/>
                <w:color w:val="000000"/>
                <w:lang w:eastAsia="zh-CN"/>
              </w:rPr>
              <w:t>.</w:t>
            </w:r>
          </w:p>
        </w:tc>
        <w:tc>
          <w:tcPr>
            <w:tcW w:w="5960" w:type="dxa"/>
            <w:shd w:val="clear" w:color="auto" w:fill="auto"/>
            <w:vAlign w:val="center"/>
          </w:tcPr>
          <w:p w14:paraId="481BED1F"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 xml:space="preserve">Жорсткий диск </w:t>
            </w:r>
            <w:r w:rsidRPr="00C2062A">
              <w:rPr>
                <w:rFonts w:ascii="Times New Roman" w:eastAsia="Times New Roman" w:hAnsi="Times New Roman" w:cs="Times New Roman"/>
                <w:color w:val="000000"/>
                <w:lang w:val="en-US" w:eastAsia="zh-CN"/>
              </w:rPr>
              <w:t>WD</w:t>
            </w:r>
            <w:r w:rsidRPr="00C2062A">
              <w:rPr>
                <w:rFonts w:ascii="Times New Roman" w:eastAsia="Times New Roman" w:hAnsi="Times New Roman" w:cs="Times New Roman"/>
                <w:color w:val="000000"/>
                <w:lang w:eastAsia="zh-CN"/>
              </w:rPr>
              <w:t>63</w:t>
            </w:r>
            <w:r w:rsidRPr="00C2062A">
              <w:rPr>
                <w:rFonts w:ascii="Times New Roman" w:eastAsia="Times New Roman" w:hAnsi="Times New Roman" w:cs="Times New Roman"/>
                <w:color w:val="000000"/>
                <w:lang w:val="en-US" w:eastAsia="zh-CN"/>
              </w:rPr>
              <w:t>PURU</w:t>
            </w:r>
            <w:r w:rsidRPr="00C2062A">
              <w:rPr>
                <w:rFonts w:ascii="Times New Roman" w:eastAsia="Times New Roman" w:hAnsi="Times New Roman" w:cs="Times New Roman"/>
                <w:color w:val="000000"/>
                <w:lang w:eastAsia="zh-CN"/>
              </w:rPr>
              <w:t>-78</w:t>
            </w:r>
          </w:p>
        </w:tc>
        <w:tc>
          <w:tcPr>
            <w:tcW w:w="1558" w:type="dxa"/>
            <w:shd w:val="clear" w:color="auto" w:fill="auto"/>
            <w:vAlign w:val="center"/>
          </w:tcPr>
          <w:p w14:paraId="7264AB48"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шт.</w:t>
            </w:r>
          </w:p>
        </w:tc>
        <w:tc>
          <w:tcPr>
            <w:tcW w:w="1418" w:type="dxa"/>
            <w:shd w:val="clear" w:color="auto" w:fill="auto"/>
            <w:vAlign w:val="center"/>
          </w:tcPr>
          <w:p w14:paraId="1B0BCE03"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1</w:t>
            </w:r>
          </w:p>
        </w:tc>
      </w:tr>
      <w:tr w:rsidR="00C2062A" w:rsidRPr="00C2062A" w14:paraId="1E9A1FAB" w14:textId="77777777" w:rsidTr="00ED44BA">
        <w:trPr>
          <w:jc w:val="right"/>
        </w:trPr>
        <w:tc>
          <w:tcPr>
            <w:tcW w:w="562" w:type="dxa"/>
            <w:shd w:val="clear" w:color="auto" w:fill="auto"/>
            <w:vAlign w:val="center"/>
          </w:tcPr>
          <w:p w14:paraId="0ABC77C3"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val="en-US" w:eastAsia="zh-CN"/>
              </w:rPr>
              <w:t>4</w:t>
            </w:r>
            <w:r w:rsidRPr="00C2062A">
              <w:rPr>
                <w:rFonts w:ascii="Times New Roman" w:eastAsia="Times New Roman" w:hAnsi="Times New Roman" w:cs="Times New Roman"/>
                <w:color w:val="000000"/>
                <w:lang w:eastAsia="zh-CN"/>
              </w:rPr>
              <w:t>.</w:t>
            </w:r>
          </w:p>
        </w:tc>
        <w:tc>
          <w:tcPr>
            <w:tcW w:w="5960" w:type="dxa"/>
            <w:shd w:val="clear" w:color="auto" w:fill="auto"/>
          </w:tcPr>
          <w:p w14:paraId="7B4B242A"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Кабель «вита пара» (UTP</w:t>
            </w:r>
            <w:r w:rsidRPr="00C2062A">
              <w:rPr>
                <w:rFonts w:ascii="Times New Roman" w:eastAsia="Times New Roman" w:hAnsi="Times New Roman" w:cs="Times New Roman"/>
                <w:color w:val="000000"/>
                <w:lang w:val="ru-RU" w:eastAsia="zh-CN"/>
              </w:rPr>
              <w:t>-</w:t>
            </w:r>
            <w:r w:rsidRPr="00C2062A">
              <w:rPr>
                <w:rFonts w:ascii="Times New Roman" w:eastAsia="Times New Roman" w:hAnsi="Times New Roman" w:cs="Times New Roman"/>
                <w:color w:val="000000"/>
                <w:lang w:eastAsia="zh-CN"/>
              </w:rPr>
              <w:t>CAT</w:t>
            </w:r>
            <w:r w:rsidRPr="00C2062A">
              <w:rPr>
                <w:rFonts w:ascii="Times New Roman" w:eastAsia="Times New Roman" w:hAnsi="Times New Roman" w:cs="Times New Roman"/>
                <w:color w:val="000000"/>
                <w:lang w:val="ru-RU" w:eastAsia="zh-CN"/>
              </w:rPr>
              <w:t>.</w:t>
            </w:r>
            <w:r w:rsidRPr="00C2062A">
              <w:rPr>
                <w:rFonts w:ascii="Times New Roman" w:eastAsia="Times New Roman" w:hAnsi="Times New Roman" w:cs="Times New Roman"/>
                <w:color w:val="000000"/>
                <w:lang w:eastAsia="zh-CN"/>
              </w:rPr>
              <w:t>5E</w:t>
            </w:r>
            <w:r w:rsidRPr="00C2062A">
              <w:rPr>
                <w:rFonts w:ascii="Times New Roman" w:eastAsia="Times New Roman" w:hAnsi="Times New Roman" w:cs="Times New Roman"/>
                <w:color w:val="000000"/>
                <w:lang w:val="ru-RU" w:eastAsia="zh-CN"/>
              </w:rPr>
              <w:t xml:space="preserve">) </w:t>
            </w:r>
            <w:r w:rsidRPr="00C2062A">
              <w:rPr>
                <w:rFonts w:ascii="Times New Roman" w:eastAsia="Times New Roman" w:hAnsi="Times New Roman" w:cs="Times New Roman"/>
                <w:color w:val="000000"/>
                <w:lang w:eastAsia="zh-CN"/>
              </w:rPr>
              <w:t>КПП-ВП</w:t>
            </w:r>
            <w:r w:rsidRPr="00C2062A">
              <w:rPr>
                <w:rFonts w:ascii="Times New Roman" w:eastAsia="Times New Roman" w:hAnsi="Times New Roman" w:cs="Times New Roman"/>
                <w:color w:val="000000"/>
                <w:lang w:val="ru-RU" w:eastAsia="zh-CN"/>
              </w:rPr>
              <w:t xml:space="preserve"> (100) 4</w:t>
            </w:r>
            <w:r w:rsidRPr="00C2062A">
              <w:rPr>
                <w:rFonts w:ascii="Times New Roman" w:eastAsia="Times New Roman" w:hAnsi="Times New Roman" w:cs="Times New Roman"/>
                <w:color w:val="000000"/>
                <w:lang w:eastAsia="zh-CN"/>
              </w:rPr>
              <w:t>х</w:t>
            </w:r>
            <w:r w:rsidRPr="00C2062A">
              <w:rPr>
                <w:rFonts w:ascii="Times New Roman" w:eastAsia="Times New Roman" w:hAnsi="Times New Roman" w:cs="Times New Roman"/>
                <w:color w:val="000000"/>
                <w:lang w:val="ru-RU" w:eastAsia="zh-CN"/>
              </w:rPr>
              <w:t>2</w:t>
            </w:r>
            <w:r w:rsidRPr="00C2062A">
              <w:rPr>
                <w:rFonts w:ascii="Times New Roman" w:eastAsia="Times New Roman" w:hAnsi="Times New Roman" w:cs="Times New Roman"/>
                <w:color w:val="000000"/>
                <w:lang w:eastAsia="zh-CN"/>
              </w:rPr>
              <w:t>х</w:t>
            </w:r>
            <w:r w:rsidRPr="00C2062A">
              <w:rPr>
                <w:rFonts w:ascii="Times New Roman" w:eastAsia="Times New Roman" w:hAnsi="Times New Roman" w:cs="Times New Roman"/>
                <w:color w:val="000000"/>
                <w:lang w:val="ru-RU" w:eastAsia="zh-CN"/>
              </w:rPr>
              <w:t>0</w:t>
            </w:r>
            <w:r w:rsidRPr="00C2062A">
              <w:rPr>
                <w:rFonts w:ascii="Times New Roman" w:eastAsia="Times New Roman" w:hAnsi="Times New Roman" w:cs="Times New Roman"/>
                <w:color w:val="000000"/>
                <w:lang w:eastAsia="zh-CN"/>
              </w:rPr>
              <w:t>,</w:t>
            </w:r>
            <w:r w:rsidRPr="00C2062A">
              <w:rPr>
                <w:rFonts w:ascii="Times New Roman" w:eastAsia="Times New Roman" w:hAnsi="Times New Roman" w:cs="Times New Roman"/>
                <w:color w:val="000000"/>
                <w:lang w:val="ru-RU" w:eastAsia="zh-CN"/>
              </w:rPr>
              <w:t>51</w:t>
            </w:r>
          </w:p>
        </w:tc>
        <w:tc>
          <w:tcPr>
            <w:tcW w:w="1558" w:type="dxa"/>
            <w:shd w:val="clear" w:color="auto" w:fill="auto"/>
          </w:tcPr>
          <w:p w14:paraId="0CB76588"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м.</w:t>
            </w:r>
          </w:p>
        </w:tc>
        <w:tc>
          <w:tcPr>
            <w:tcW w:w="1418" w:type="dxa"/>
            <w:shd w:val="clear" w:color="auto" w:fill="auto"/>
          </w:tcPr>
          <w:p w14:paraId="72BED910"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915</w:t>
            </w:r>
          </w:p>
        </w:tc>
      </w:tr>
      <w:tr w:rsidR="00C2062A" w:rsidRPr="00C2062A" w14:paraId="69A7D198" w14:textId="77777777" w:rsidTr="00ED44BA">
        <w:trPr>
          <w:jc w:val="right"/>
        </w:trPr>
        <w:tc>
          <w:tcPr>
            <w:tcW w:w="562" w:type="dxa"/>
            <w:shd w:val="clear" w:color="auto" w:fill="auto"/>
            <w:vAlign w:val="center"/>
          </w:tcPr>
          <w:p w14:paraId="19BDA97B"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5.</w:t>
            </w:r>
          </w:p>
        </w:tc>
        <w:tc>
          <w:tcPr>
            <w:tcW w:w="5960" w:type="dxa"/>
            <w:shd w:val="clear" w:color="auto" w:fill="auto"/>
            <w:vAlign w:val="center"/>
          </w:tcPr>
          <w:p w14:paraId="1C1B9CAB"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Монітор 27''</w:t>
            </w:r>
          </w:p>
        </w:tc>
        <w:tc>
          <w:tcPr>
            <w:tcW w:w="1558" w:type="dxa"/>
            <w:shd w:val="clear" w:color="auto" w:fill="auto"/>
            <w:vAlign w:val="center"/>
          </w:tcPr>
          <w:p w14:paraId="6A55FC73"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шт.</w:t>
            </w:r>
          </w:p>
        </w:tc>
        <w:tc>
          <w:tcPr>
            <w:tcW w:w="1418" w:type="dxa"/>
            <w:shd w:val="clear" w:color="auto" w:fill="auto"/>
            <w:vAlign w:val="center"/>
          </w:tcPr>
          <w:p w14:paraId="7FC2A7AF" w14:textId="77777777" w:rsidR="00C2062A" w:rsidRPr="00C2062A" w:rsidRDefault="00C2062A" w:rsidP="00C2062A">
            <w:pPr>
              <w:widowControl w:val="0"/>
              <w:suppressAutoHyphens/>
              <w:jc w:val="center"/>
              <w:rPr>
                <w:rFonts w:ascii="Times New Roman" w:eastAsia="Times New Roman" w:hAnsi="Times New Roman" w:cs="Times New Roman"/>
                <w:color w:val="000000"/>
                <w:lang w:val="ru-RU" w:eastAsia="zh-CN"/>
              </w:rPr>
            </w:pPr>
            <w:r w:rsidRPr="00C2062A">
              <w:rPr>
                <w:rFonts w:ascii="Times New Roman" w:eastAsia="Times New Roman" w:hAnsi="Times New Roman" w:cs="Times New Roman"/>
                <w:color w:val="000000"/>
                <w:lang w:eastAsia="zh-CN"/>
              </w:rPr>
              <w:t>1</w:t>
            </w:r>
          </w:p>
        </w:tc>
      </w:tr>
      <w:tr w:rsidR="00C2062A" w:rsidRPr="00C2062A" w14:paraId="206CD48F" w14:textId="77777777" w:rsidTr="00ED44BA">
        <w:trPr>
          <w:jc w:val="right"/>
        </w:trPr>
        <w:tc>
          <w:tcPr>
            <w:tcW w:w="562" w:type="dxa"/>
            <w:shd w:val="clear" w:color="auto" w:fill="auto"/>
            <w:vAlign w:val="center"/>
          </w:tcPr>
          <w:p w14:paraId="66209925"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6.</w:t>
            </w:r>
          </w:p>
        </w:tc>
        <w:tc>
          <w:tcPr>
            <w:tcW w:w="5960" w:type="dxa"/>
            <w:shd w:val="clear" w:color="auto" w:fill="auto"/>
            <w:vAlign w:val="center"/>
          </w:tcPr>
          <w:p w14:paraId="0BA013FC"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rPr>
              <w:t>Витратні матеріали*</w:t>
            </w:r>
          </w:p>
        </w:tc>
        <w:tc>
          <w:tcPr>
            <w:tcW w:w="1558" w:type="dxa"/>
            <w:shd w:val="clear" w:color="auto" w:fill="auto"/>
            <w:vAlign w:val="center"/>
          </w:tcPr>
          <w:p w14:paraId="172B6179"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p>
        </w:tc>
        <w:tc>
          <w:tcPr>
            <w:tcW w:w="1418" w:type="dxa"/>
            <w:shd w:val="clear" w:color="auto" w:fill="auto"/>
            <w:vAlign w:val="center"/>
          </w:tcPr>
          <w:p w14:paraId="764717E6"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p>
        </w:tc>
      </w:tr>
      <w:tr w:rsidR="00C2062A" w:rsidRPr="00C2062A" w14:paraId="1EF4BEBA" w14:textId="77777777" w:rsidTr="00ED44BA">
        <w:trPr>
          <w:jc w:val="right"/>
        </w:trPr>
        <w:tc>
          <w:tcPr>
            <w:tcW w:w="562" w:type="dxa"/>
            <w:shd w:val="clear" w:color="auto" w:fill="auto"/>
            <w:vAlign w:val="center"/>
          </w:tcPr>
          <w:p w14:paraId="0A232B20" w14:textId="77777777" w:rsidR="00C2062A" w:rsidRPr="00C2062A" w:rsidRDefault="00C2062A" w:rsidP="00C2062A">
            <w:pPr>
              <w:widowControl w:val="0"/>
              <w:suppressAutoHyphens/>
              <w:jc w:val="both"/>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7.</w:t>
            </w:r>
          </w:p>
        </w:tc>
        <w:tc>
          <w:tcPr>
            <w:tcW w:w="5960" w:type="dxa"/>
            <w:shd w:val="clear" w:color="auto" w:fill="auto"/>
            <w:vAlign w:val="center"/>
          </w:tcPr>
          <w:p w14:paraId="023A0E72" w14:textId="77777777" w:rsidR="00C2062A" w:rsidRPr="00C2062A" w:rsidRDefault="00C2062A" w:rsidP="00C2062A">
            <w:pPr>
              <w:widowControl w:val="0"/>
              <w:suppressAutoHyphens/>
              <w:jc w:val="both"/>
              <w:rPr>
                <w:rFonts w:ascii="Times New Roman" w:eastAsia="Times New Roman" w:hAnsi="Times New Roman" w:cs="Times New Roman"/>
                <w:color w:val="000000"/>
                <w:lang w:val="en-US" w:eastAsia="zh-CN"/>
              </w:rPr>
            </w:pPr>
            <w:r w:rsidRPr="00C2062A">
              <w:rPr>
                <w:rFonts w:ascii="Times New Roman" w:eastAsia="Times New Roman" w:hAnsi="Times New Roman" w:cs="Times New Roman"/>
                <w:color w:val="000000"/>
                <w:lang w:eastAsia="zh-CN"/>
              </w:rPr>
              <w:t>Монтажні та пусконалагоджувальні робіти</w:t>
            </w:r>
          </w:p>
        </w:tc>
        <w:tc>
          <w:tcPr>
            <w:tcW w:w="1558" w:type="dxa"/>
            <w:shd w:val="clear" w:color="auto" w:fill="auto"/>
            <w:vAlign w:val="center"/>
          </w:tcPr>
          <w:p w14:paraId="0848D826"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послуга</w:t>
            </w:r>
          </w:p>
        </w:tc>
        <w:tc>
          <w:tcPr>
            <w:tcW w:w="1418" w:type="dxa"/>
            <w:shd w:val="clear" w:color="auto" w:fill="auto"/>
            <w:vAlign w:val="center"/>
          </w:tcPr>
          <w:p w14:paraId="6D98EE24" w14:textId="77777777" w:rsidR="00C2062A" w:rsidRPr="00C2062A" w:rsidRDefault="00C2062A" w:rsidP="00C2062A">
            <w:pPr>
              <w:widowControl w:val="0"/>
              <w:suppressAutoHyphens/>
              <w:jc w:val="center"/>
              <w:rPr>
                <w:rFonts w:ascii="Times New Roman" w:eastAsia="Times New Roman" w:hAnsi="Times New Roman" w:cs="Times New Roman"/>
                <w:color w:val="000000"/>
                <w:lang w:eastAsia="zh-CN"/>
              </w:rPr>
            </w:pPr>
            <w:r w:rsidRPr="00C2062A">
              <w:rPr>
                <w:rFonts w:ascii="Times New Roman" w:eastAsia="Times New Roman" w:hAnsi="Times New Roman" w:cs="Times New Roman"/>
                <w:color w:val="000000"/>
                <w:lang w:eastAsia="zh-CN"/>
              </w:rPr>
              <w:t>1</w:t>
            </w:r>
          </w:p>
        </w:tc>
      </w:tr>
    </w:tbl>
    <w:p w14:paraId="2E45A03E" w14:textId="77777777" w:rsidR="00C2062A" w:rsidRPr="00C2062A" w:rsidRDefault="00C2062A" w:rsidP="00C2062A">
      <w:pPr>
        <w:spacing w:after="0" w:line="240" w:lineRule="auto"/>
        <w:ind w:left="720"/>
        <w:contextualSpacing/>
        <w:rPr>
          <w:rFonts w:ascii="Times New Roman" w:eastAsia="Times New Roman" w:hAnsi="Times New Roman" w:cs="Times New Roman"/>
          <w:b/>
          <w:lang w:eastAsia="ru-RU"/>
        </w:rPr>
      </w:pPr>
      <w:r w:rsidRPr="00C2062A">
        <w:rPr>
          <w:rFonts w:ascii="Times New Roman" w:eastAsia="Times New Roman" w:hAnsi="Times New Roman" w:cs="Times New Roman"/>
          <w:b/>
          <w:lang w:eastAsia="ru-RU"/>
        </w:rPr>
        <w:t>*- заповнює Учасник</w:t>
      </w:r>
    </w:p>
    <w:p w14:paraId="4021269E" w14:textId="77777777" w:rsidR="00C2062A" w:rsidRPr="00C2062A" w:rsidRDefault="00C2062A" w:rsidP="00C2062A">
      <w:pPr>
        <w:spacing w:after="0" w:line="240" w:lineRule="auto"/>
        <w:ind w:left="720"/>
        <w:contextualSpacing/>
        <w:rPr>
          <w:rFonts w:ascii="Times New Roman" w:eastAsia="Times New Roman" w:hAnsi="Times New Roman" w:cs="Times New Roman"/>
          <w:b/>
          <w:lang w:eastAsia="ru-RU"/>
        </w:rPr>
      </w:pPr>
    </w:p>
    <w:p w14:paraId="52D348CC" w14:textId="77777777" w:rsidR="00C2062A" w:rsidRPr="00C2062A" w:rsidRDefault="00C2062A" w:rsidP="00C2062A">
      <w:pPr>
        <w:numPr>
          <w:ilvl w:val="0"/>
          <w:numId w:val="30"/>
        </w:numPr>
        <w:tabs>
          <w:tab w:val="left" w:pos="284"/>
        </w:tabs>
        <w:spacing w:after="0" w:line="240" w:lineRule="auto"/>
        <w:ind w:left="0" w:firstLine="0"/>
        <w:contextualSpacing/>
        <w:jc w:val="both"/>
        <w:rPr>
          <w:rFonts w:ascii="Times New Roman" w:eastAsia="Calibri" w:hAnsi="Times New Roman" w:cs="Times New Roman"/>
          <w:lang w:val="ru-RU" w:eastAsia="ru-RU"/>
        </w:rPr>
      </w:pPr>
      <w:r w:rsidRPr="00C2062A">
        <w:rPr>
          <w:rFonts w:ascii="Times New Roman" w:eastAsia="Calibri" w:hAnsi="Times New Roman" w:cs="Times New Roman"/>
          <w:lang w:eastAsia="ru-RU"/>
        </w:rPr>
        <w:t>Система відеоспостереження повинна бути поставлена, змонтована, запущена та налагоджена завдяки високонадійному та сучасному обладнанню, яке повинно бути новим, технічно справним, відповідати державним та національним стандартам щодо безпечності та якості. Система повинна забезпечити отримання об’єктивної інформації про події, що відбуваються на території об’єкту у режимі реального часу, відтворення архівних відеозаписів, з метою попередження та/або подальшого аналізу випадків крадіжок чи псування матеріальних цінностей, конфліктних ситуацій і тощо. Монтажні та пусконалагоджувальні</w:t>
      </w:r>
      <w:r w:rsidRPr="00C2062A">
        <w:rPr>
          <w:rFonts w:ascii="Times New Roman" w:eastAsia="Calibri" w:hAnsi="Times New Roman" w:cs="Times New Roman"/>
          <w:lang w:val="ru-RU" w:eastAsia="ru-RU"/>
        </w:rPr>
        <w:t xml:space="preserve"> </w:t>
      </w:r>
      <w:r w:rsidRPr="00C2062A">
        <w:rPr>
          <w:rFonts w:ascii="Times New Roman" w:eastAsia="Calibri" w:hAnsi="Times New Roman" w:cs="Times New Roman"/>
          <w:lang w:eastAsia="ru-RU"/>
        </w:rPr>
        <w:t xml:space="preserve">роботи повинні здійснюватися з дотриманням правил техніки безпеки. </w:t>
      </w:r>
    </w:p>
    <w:p w14:paraId="0E9CAC4E" w14:textId="77777777" w:rsidR="00C2062A" w:rsidRPr="00C2062A" w:rsidRDefault="00C2062A" w:rsidP="00C2062A">
      <w:pPr>
        <w:widowControl w:val="0"/>
        <w:numPr>
          <w:ilvl w:val="0"/>
          <w:numId w:val="30"/>
        </w:numPr>
        <w:tabs>
          <w:tab w:val="left" w:pos="284"/>
        </w:tabs>
        <w:spacing w:after="0" w:line="240" w:lineRule="auto"/>
        <w:ind w:left="0" w:firstLine="0"/>
        <w:jc w:val="both"/>
        <w:rPr>
          <w:rFonts w:ascii="Times New Roman" w:eastAsia="Times New Roman" w:hAnsi="Times New Roman" w:cs="Times New Roman"/>
          <w:lang w:eastAsia="ru-RU"/>
        </w:rPr>
      </w:pPr>
      <w:r w:rsidRPr="00C2062A">
        <w:rPr>
          <w:rFonts w:ascii="Times New Roman" w:eastAsia="Calibri" w:hAnsi="Times New Roman" w:cs="Times New Roman"/>
          <w:lang w:eastAsia="ru-RU"/>
        </w:rPr>
        <w:t xml:space="preserve">Місце встановлення камер відеоспостереження - </w:t>
      </w:r>
      <w:r w:rsidRPr="00C2062A">
        <w:rPr>
          <w:rFonts w:ascii="Times New Roman" w:eastAsia="Times New Roman" w:hAnsi="Times New Roman" w:cs="Times New Roman"/>
          <w:lang w:eastAsia="ru-RU"/>
        </w:rPr>
        <w:t>51500, Дніпропетровська область, Павлоградський район, м. Тернівка, вул. Троїцька.</w:t>
      </w:r>
    </w:p>
    <w:p w14:paraId="2B8AD8EB" w14:textId="77777777" w:rsidR="00C2062A" w:rsidRPr="00C2062A" w:rsidRDefault="00C2062A" w:rsidP="00C2062A">
      <w:pPr>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Times New Roman" w:hAnsi="Times New Roman" w:cs="Times New Roman"/>
          <w:highlight w:val="white"/>
          <w:lang w:eastAsia="ru-RU"/>
        </w:rPr>
        <w:t>.</w:t>
      </w:r>
      <w:r w:rsidRPr="00C2062A">
        <w:rPr>
          <w:rFonts w:ascii="Times New Roman" w:eastAsia="Calibri" w:hAnsi="Times New Roman" w:cs="Times New Roman"/>
          <w:lang w:eastAsia="ru-RU"/>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 монтажні та пусконалагоджувальні роботи.</w:t>
      </w:r>
    </w:p>
    <w:p w14:paraId="08B08C23" w14:textId="77777777" w:rsidR="00C2062A" w:rsidRPr="00C2062A" w:rsidRDefault="00C2062A" w:rsidP="00C2062A">
      <w:pPr>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lang w:eastAsia="ru-RU"/>
        </w:rPr>
        <w:t>Монтажні роботи (не виключно):</w:t>
      </w:r>
    </w:p>
    <w:p w14:paraId="77FCC93E"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прокладання кабелю типу «вита пара»;</w:t>
      </w:r>
    </w:p>
    <w:p w14:paraId="37C14802"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монтаж відеокамер;</w:t>
      </w:r>
    </w:p>
    <w:p w14:paraId="0CF45191"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xml:space="preserve">- монтаж </w:t>
      </w:r>
      <w:proofErr w:type="spellStart"/>
      <w:r w:rsidRPr="00C2062A">
        <w:rPr>
          <w:rFonts w:ascii="Times New Roman" w:eastAsia="Calibri" w:hAnsi="Times New Roman" w:cs="Times New Roman"/>
          <w:lang w:eastAsia="ru-RU"/>
        </w:rPr>
        <w:t>відеорестратора</w:t>
      </w:r>
      <w:proofErr w:type="spellEnd"/>
      <w:r w:rsidRPr="00C2062A">
        <w:rPr>
          <w:rFonts w:ascii="Times New Roman" w:eastAsia="Calibri" w:hAnsi="Times New Roman" w:cs="Times New Roman"/>
          <w:lang w:eastAsia="ru-RU"/>
        </w:rPr>
        <w:t>;</w:t>
      </w:r>
    </w:p>
    <w:p w14:paraId="13E9DD2D"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розведення по пристроям та підключення жил кабелю до обладнання;</w:t>
      </w:r>
    </w:p>
    <w:p w14:paraId="0DD6D55A"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встановлення роз’ємів на кабель;</w:t>
      </w:r>
    </w:p>
    <w:p w14:paraId="05C3948C"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підключення кабелю «вита пара» до комутатора;</w:t>
      </w:r>
    </w:p>
    <w:p w14:paraId="3B2670D6" w14:textId="77777777" w:rsidR="00C2062A" w:rsidRPr="00C2062A" w:rsidRDefault="00C2062A" w:rsidP="00C2062A">
      <w:pPr>
        <w:widowControl w:val="0"/>
        <w:spacing w:after="0" w:line="240" w:lineRule="auto"/>
        <w:jc w:val="both"/>
        <w:rPr>
          <w:rFonts w:ascii="Times New Roman" w:eastAsia="Calibri" w:hAnsi="Times New Roman" w:cs="Times New Roman"/>
          <w:lang w:eastAsia="ru-RU"/>
        </w:rPr>
      </w:pPr>
      <w:r w:rsidRPr="00C2062A">
        <w:rPr>
          <w:rFonts w:ascii="Times New Roman" w:eastAsia="Calibri" w:hAnsi="Times New Roman" w:cs="Times New Roman"/>
          <w:lang w:eastAsia="ru-RU"/>
        </w:rPr>
        <w:t xml:space="preserve">- </w:t>
      </w:r>
      <w:proofErr w:type="spellStart"/>
      <w:r w:rsidRPr="00C2062A">
        <w:rPr>
          <w:rFonts w:ascii="Times New Roman" w:eastAsia="Calibri" w:hAnsi="Times New Roman" w:cs="Times New Roman"/>
          <w:lang w:eastAsia="ru-RU"/>
        </w:rPr>
        <w:t>пуско</w:t>
      </w:r>
      <w:proofErr w:type="spellEnd"/>
      <w:r w:rsidRPr="00C2062A">
        <w:rPr>
          <w:rFonts w:ascii="Times New Roman" w:eastAsia="Calibri" w:hAnsi="Times New Roman" w:cs="Times New Roman"/>
          <w:lang w:eastAsia="ru-RU"/>
        </w:rPr>
        <w:t>-налагоджувальні роботи.</w:t>
      </w:r>
    </w:p>
    <w:p w14:paraId="4CC3A180" w14:textId="77777777" w:rsidR="00C2062A" w:rsidRPr="00C2062A" w:rsidRDefault="00C2062A" w:rsidP="00C2062A">
      <w:pPr>
        <w:widowControl w:val="0"/>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Calibri"/>
          <w:color w:val="000000"/>
          <w:lang w:eastAsia="ru-RU"/>
        </w:rPr>
        <w:t xml:space="preserve">Строк постачання </w:t>
      </w:r>
      <w:r w:rsidRPr="00C2062A">
        <w:rPr>
          <w:rFonts w:ascii="Times New Roman" w:eastAsia="Calibri" w:hAnsi="Times New Roman" w:cs="Calibri"/>
          <w:b/>
          <w:bCs/>
          <w:i/>
          <w:lang w:eastAsia="ru-RU"/>
        </w:rPr>
        <w:t xml:space="preserve">(з урахуванням </w:t>
      </w:r>
      <w:bookmarkStart w:id="1" w:name="_Hlk172555576"/>
      <w:r w:rsidRPr="00C2062A">
        <w:rPr>
          <w:rFonts w:ascii="Times New Roman" w:eastAsia="Calibri" w:hAnsi="Times New Roman" w:cs="Calibri"/>
          <w:b/>
          <w:bCs/>
          <w:i/>
          <w:lang w:eastAsia="ru-RU"/>
        </w:rPr>
        <w:t>монтажних та пусконалагоджувальних робіт</w:t>
      </w:r>
      <w:bookmarkEnd w:id="1"/>
      <w:r w:rsidRPr="00C2062A">
        <w:rPr>
          <w:rFonts w:ascii="Times New Roman" w:eastAsia="Calibri" w:hAnsi="Times New Roman" w:cs="Calibri"/>
          <w:b/>
          <w:bCs/>
          <w:i/>
          <w:lang w:eastAsia="ru-RU"/>
        </w:rPr>
        <w:t>)</w:t>
      </w:r>
      <w:r w:rsidRPr="00C2062A">
        <w:rPr>
          <w:rFonts w:ascii="Times New Roman" w:eastAsia="Calibri" w:hAnsi="Times New Roman" w:cs="Calibri"/>
          <w:color w:val="000000"/>
          <w:lang w:eastAsia="ru-RU"/>
        </w:rPr>
        <w:t>: з наступного дня після дати укладання договору і до 25.12.2024 року включно.</w:t>
      </w:r>
    </w:p>
    <w:p w14:paraId="08178A96" w14:textId="77777777" w:rsidR="00C2062A" w:rsidRPr="00C2062A" w:rsidRDefault="00C2062A" w:rsidP="00C2062A">
      <w:pPr>
        <w:widowControl w:val="0"/>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color w:val="000000"/>
          <w:lang w:eastAsia="ru-RU"/>
        </w:rPr>
        <w:t xml:space="preserve">Все обладнання повинно бути новим та таким, що не було у використанні, не було відновленим, </w:t>
      </w:r>
      <w:r w:rsidRPr="00C2062A">
        <w:rPr>
          <w:rFonts w:ascii="Times New Roman" w:eastAsia="Calibri" w:hAnsi="Times New Roman" w:cs="Times New Roman"/>
          <w:lang w:eastAsia="ru-RU"/>
        </w:rPr>
        <w:t xml:space="preserve">не перебувало в експлуатації, якісним та постачатися в оригінальній упаковці, яка відповідає характеру товару, забезпечує його цілісність та зберігання якості протягом транспортування. Відновлене, зняте з виробництва, морально застаріле, частково ушкоджене обладнання та комплектуючі до розгляду не приймаються. </w:t>
      </w:r>
    </w:p>
    <w:p w14:paraId="0A2C633A" w14:textId="77777777" w:rsidR="00C2062A" w:rsidRPr="00C2062A" w:rsidRDefault="00C2062A" w:rsidP="00C2062A">
      <w:pPr>
        <w:widowControl w:val="0"/>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color w:val="000000"/>
          <w:highlight w:val="white"/>
          <w:lang w:eastAsia="ru-RU"/>
        </w:rPr>
        <w:t>Я</w:t>
      </w:r>
      <w:r w:rsidRPr="00C2062A">
        <w:rPr>
          <w:rFonts w:ascii="Times New Roman" w:eastAsia="Calibri" w:hAnsi="Times New Roman" w:cs="Times New Roman"/>
          <w:color w:val="000000"/>
          <w:lang w:eastAsia="ru-RU"/>
        </w:rPr>
        <w:t>кість монтажних та пусконалагоджувальних робіт повинна відповідати діючим в Україні нормам і стандартам, вимогам нормативно-правових актів.</w:t>
      </w:r>
    </w:p>
    <w:p w14:paraId="63E76D87" w14:textId="77777777" w:rsidR="00C2062A" w:rsidRPr="00C2062A" w:rsidRDefault="00C2062A" w:rsidP="00C2062A">
      <w:pPr>
        <w:widowControl w:val="0"/>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color w:val="000000"/>
          <w:lang w:eastAsia="ru-RU"/>
        </w:rPr>
        <w:t xml:space="preserve">Гарантійний термін якості обладнання, монтажних та пусконалагоджувальних робіт без їх руйнування, аварій тощо на об'єкті (які виникли не з вини Замовника) та використання Замовником результатів цих монтажних та пусконалагоджувальних робіт, складає </w:t>
      </w:r>
      <w:r w:rsidRPr="00C2062A">
        <w:rPr>
          <w:rFonts w:ascii="Times New Roman" w:eastAsia="Calibri" w:hAnsi="Times New Roman" w:cs="Times New Roman"/>
          <w:b/>
          <w:color w:val="000000"/>
          <w:lang w:eastAsia="ru-RU"/>
        </w:rPr>
        <w:t>не менше 12 (дванадцяти) місяців.</w:t>
      </w:r>
      <w:r w:rsidRPr="00C2062A">
        <w:rPr>
          <w:rFonts w:ascii="Times New Roman" w:eastAsia="Calibri" w:hAnsi="Times New Roman" w:cs="Times New Roman"/>
          <w:color w:val="000000"/>
          <w:lang w:eastAsia="ru-RU"/>
        </w:rPr>
        <w:t xml:space="preserve"> Відлік гарантійного терміну на обладнання, монтажні та пусконалагоджувальні робіт, розпочинається з дати підписання обома Сторонами акту виконаних робіт (наданих послуг) та/або </w:t>
      </w:r>
      <w:r w:rsidRPr="00C2062A">
        <w:rPr>
          <w:rFonts w:ascii="Times New Roman" w:eastAsia="Calibri" w:hAnsi="Times New Roman" w:cs="Times New Roman"/>
          <w:color w:val="000000"/>
          <w:lang w:eastAsia="ru-RU"/>
        </w:rPr>
        <w:lastRenderedPageBreak/>
        <w:t>видаткових накладних.</w:t>
      </w:r>
    </w:p>
    <w:p w14:paraId="4061BC7E" w14:textId="77777777" w:rsidR="00C2062A" w:rsidRPr="00C2062A" w:rsidRDefault="00C2062A" w:rsidP="00C2062A">
      <w:pPr>
        <w:widowControl w:val="0"/>
        <w:numPr>
          <w:ilvl w:val="0"/>
          <w:numId w:val="30"/>
        </w:numPr>
        <w:tabs>
          <w:tab w:val="left" w:pos="284"/>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color w:val="000000"/>
          <w:lang w:eastAsia="ru-RU"/>
        </w:rPr>
        <w:t>Гарантія якості поширюється на все, що становить результат виконаних робіт.</w:t>
      </w:r>
    </w:p>
    <w:p w14:paraId="00890F8F" w14:textId="77777777" w:rsidR="00C2062A" w:rsidRPr="00C2062A" w:rsidRDefault="00C2062A" w:rsidP="00C2062A">
      <w:pPr>
        <w:widowControl w:val="0"/>
        <w:numPr>
          <w:ilvl w:val="0"/>
          <w:numId w:val="30"/>
        </w:numPr>
        <w:tabs>
          <w:tab w:val="left" w:pos="426"/>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color w:val="000000"/>
          <w:lang w:eastAsia="ru-RU"/>
        </w:rPr>
        <w:t>Учасник має право звернутися до Замовника за додатковою інформацією щодо технічних характеристик предмету закупівлі.</w:t>
      </w:r>
    </w:p>
    <w:p w14:paraId="25269600" w14:textId="77777777" w:rsidR="00C2062A" w:rsidRPr="00C2062A" w:rsidRDefault="00C2062A" w:rsidP="00C2062A">
      <w:pPr>
        <w:widowControl w:val="0"/>
        <w:numPr>
          <w:ilvl w:val="0"/>
          <w:numId w:val="30"/>
        </w:numPr>
        <w:tabs>
          <w:tab w:val="left" w:pos="426"/>
        </w:tabs>
        <w:spacing w:after="0" w:line="240" w:lineRule="auto"/>
        <w:ind w:left="0" w:firstLine="0"/>
        <w:contextualSpacing/>
        <w:jc w:val="both"/>
        <w:rPr>
          <w:rFonts w:ascii="Times New Roman" w:eastAsia="Calibri" w:hAnsi="Times New Roman" w:cs="Times New Roman"/>
          <w:lang w:eastAsia="ru-RU"/>
        </w:rPr>
      </w:pPr>
      <w:r w:rsidRPr="00C2062A">
        <w:rPr>
          <w:rFonts w:ascii="Times New Roman" w:eastAsia="Calibri" w:hAnsi="Times New Roman" w:cs="Times New Roman"/>
          <w:lang w:eastAsia="ru-RU"/>
        </w:rPr>
        <w:t>Учасник повинен відвідати та оглянути об'єкт (територію), де передбачається впровадження систем відеоспостереження згідно тендерної документації, а також отримати інформацію, яка може бути йому необхідна для підготовки пропозиції. У разі огляду об’єкта (території) - витрати на відвідування об’єкту (території) Учасник несе за власні кошти. При цьому Замовник не несе відповідальності за будь-які майнові та немайнові ризики, пов’язані з ознайомлювальною поїздкою, про що Учасником надається гарантійний лист. За результатами відвідування об’єкту (території) складається довідка довільної форми про огляд об’єкта, яка підписується уповноваженим зі сторони Учасника та керівниками установ, та яка подається у складі пропозиції Учасника. В разі відсутності зазначеної довідки тендерна пропозиція Учасника відхиляється на підставі абз.2. п.п.2. п. 44 Особливостей.</w:t>
      </w:r>
    </w:p>
    <w:p w14:paraId="5455488E" w14:textId="77777777" w:rsidR="00C2062A" w:rsidRPr="00C2062A" w:rsidRDefault="00C2062A" w:rsidP="00C2062A">
      <w:pPr>
        <w:spacing w:after="0" w:line="240" w:lineRule="auto"/>
        <w:jc w:val="both"/>
        <w:rPr>
          <w:rFonts w:ascii="Times New Roman" w:eastAsia="Calibri" w:hAnsi="Times New Roman" w:cs="Times New Roman"/>
          <w:lang w:eastAsia="ru-RU"/>
        </w:rPr>
      </w:pPr>
    </w:p>
    <w:p w14:paraId="66CD4AA9" w14:textId="77777777" w:rsidR="00C2062A" w:rsidRPr="00C2062A" w:rsidRDefault="00C2062A" w:rsidP="00C2062A">
      <w:pPr>
        <w:shd w:val="clear" w:color="auto" w:fill="FFFFFF"/>
        <w:spacing w:after="0" w:line="240" w:lineRule="auto"/>
        <w:ind w:firstLine="567"/>
        <w:jc w:val="both"/>
        <w:rPr>
          <w:rFonts w:ascii="Times New Roman" w:eastAsia="Times New Roman" w:hAnsi="Times New Roman" w:cs="Times New Roman"/>
          <w:i/>
          <w:lang w:eastAsia="ru-RU"/>
        </w:rPr>
      </w:pPr>
      <w:r w:rsidRPr="00C2062A">
        <w:rPr>
          <w:rFonts w:ascii="Times New Roman" w:eastAsia="Times New Roman" w:hAnsi="Times New Roman" w:cs="Times New Roman"/>
          <w:i/>
          <w:lang w:eastAsia="ru-RU"/>
        </w:rPr>
        <w:t>Обґрунтування необхідності закупівлі цього виду товару –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w:t>
      </w:r>
    </w:p>
    <w:p w14:paraId="6CB61A19" w14:textId="77777777" w:rsidR="00C2062A" w:rsidRPr="00C2062A" w:rsidRDefault="00C2062A" w:rsidP="00C2062A">
      <w:pPr>
        <w:shd w:val="clear" w:color="auto" w:fill="FFFFFF"/>
        <w:spacing w:after="0" w:line="240" w:lineRule="auto"/>
        <w:ind w:firstLine="567"/>
        <w:jc w:val="both"/>
        <w:rPr>
          <w:rFonts w:ascii="Times New Roman" w:eastAsia="Times New Roman" w:hAnsi="Times New Roman" w:cs="Times New Roman"/>
          <w:i/>
          <w:lang w:eastAsia="ru-RU"/>
        </w:rPr>
      </w:pPr>
    </w:p>
    <w:p w14:paraId="21140FB8" w14:textId="77777777" w:rsidR="00C2062A" w:rsidRPr="00C2062A" w:rsidRDefault="00C2062A" w:rsidP="00C2062A">
      <w:pPr>
        <w:spacing w:after="0" w:line="240" w:lineRule="auto"/>
        <w:ind w:firstLine="567"/>
        <w:jc w:val="both"/>
        <w:rPr>
          <w:rFonts w:ascii="Times New Roman" w:eastAsia="Times New Roman" w:hAnsi="Times New Roman" w:cs="Times New Roman"/>
          <w:bCs/>
          <w:i/>
          <w:iCs/>
          <w:lang w:eastAsia="ru-RU"/>
        </w:rPr>
      </w:pPr>
      <w:r w:rsidRPr="00C2062A">
        <w:rPr>
          <w:rFonts w:ascii="Times New Roman" w:eastAsia="Times New Roman" w:hAnsi="Times New Roman" w:cs="Times New Roman"/>
          <w:bCs/>
          <w:i/>
          <w:iCs/>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9ABC935" w14:textId="77777777" w:rsidR="00C2062A" w:rsidRPr="00C2062A" w:rsidRDefault="00C2062A" w:rsidP="00C2062A">
      <w:pPr>
        <w:spacing w:after="0" w:line="240" w:lineRule="auto"/>
        <w:ind w:firstLine="567"/>
        <w:jc w:val="both"/>
        <w:rPr>
          <w:rFonts w:ascii="Times New Roman" w:eastAsia="Times New Roman" w:hAnsi="Times New Roman" w:cs="Times New Roman"/>
          <w:bCs/>
          <w:i/>
          <w:iCs/>
          <w:lang w:eastAsia="ru-RU"/>
        </w:rPr>
      </w:pPr>
    </w:p>
    <w:p w14:paraId="6E52B50B" w14:textId="77777777" w:rsidR="00C2062A" w:rsidRPr="00C2062A" w:rsidRDefault="00C2062A" w:rsidP="00C2062A">
      <w:pPr>
        <w:spacing w:after="0" w:line="240" w:lineRule="auto"/>
        <w:ind w:firstLine="567"/>
        <w:jc w:val="both"/>
        <w:rPr>
          <w:rFonts w:ascii="Times New Roman" w:eastAsia="Times New Roman" w:hAnsi="Times New Roman" w:cs="Times New Roman"/>
          <w:bCs/>
          <w:i/>
          <w:iCs/>
          <w:lang w:eastAsia="ru-RU"/>
        </w:rPr>
      </w:pPr>
      <w:r w:rsidRPr="00C2062A">
        <w:rPr>
          <w:rFonts w:ascii="Times New Roman" w:eastAsia="Times New Roman" w:hAnsi="Times New Roman" w:cs="Times New Roman"/>
          <w:bCs/>
          <w:i/>
          <w:iCs/>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75F84913" w14:textId="77777777" w:rsidR="00C2062A" w:rsidRPr="00C2062A" w:rsidRDefault="00C2062A" w:rsidP="00C2062A">
      <w:pPr>
        <w:spacing w:after="0" w:line="240" w:lineRule="auto"/>
        <w:ind w:firstLine="567"/>
        <w:jc w:val="both"/>
        <w:rPr>
          <w:rFonts w:ascii="Times New Roman" w:eastAsia="Times New Roman" w:hAnsi="Times New Roman" w:cs="Times New Roman"/>
          <w:bCs/>
          <w:i/>
          <w:iCs/>
          <w:lang w:eastAsia="ru-RU"/>
        </w:rPr>
      </w:pPr>
    </w:p>
    <w:p w14:paraId="308A4D0A" w14:textId="2D8BD2D1" w:rsidR="00685E48" w:rsidRPr="00E462E9" w:rsidRDefault="00C2062A" w:rsidP="00C2062A">
      <w:pPr>
        <w:spacing w:after="0" w:line="240" w:lineRule="auto"/>
        <w:ind w:firstLine="567"/>
        <w:jc w:val="both"/>
        <w:rPr>
          <w:rFonts w:ascii="Times New Roman" w:eastAsia="Times New Roman" w:hAnsi="Times New Roman" w:cs="Times New Roman"/>
          <w:b/>
          <w:i/>
          <w:sz w:val="20"/>
          <w:szCs w:val="20"/>
          <w:u w:val="single"/>
          <w:lang w:eastAsia="ru-RU"/>
        </w:rPr>
      </w:pPr>
      <w:r w:rsidRPr="00C2062A">
        <w:rPr>
          <w:rFonts w:ascii="Times New Roman" w:eastAsia="Times New Roman" w:hAnsi="Times New Roman" w:cs="Times New Roman"/>
          <w:bCs/>
          <w:i/>
          <w:iCs/>
          <w:lang w:eastAsia="ru-RU"/>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C2062A">
        <w:rPr>
          <w:rFonts w:ascii="Times New Roman" w:eastAsia="Times New Roman" w:hAnsi="Times New Roman" w:cs="Times New Roman"/>
          <w:bCs/>
          <w:i/>
          <w:iCs/>
          <w:lang w:eastAsia="ru-RU"/>
        </w:rPr>
        <w:t>Renault</w:t>
      </w:r>
      <w:proofErr w:type="spellEnd"/>
      <w:r w:rsidRPr="00C2062A">
        <w:rPr>
          <w:rFonts w:ascii="Times New Roman" w:eastAsia="Times New Roman" w:hAnsi="Times New Roman" w:cs="Times New Roman"/>
          <w:bCs/>
          <w:i/>
          <w:iCs/>
          <w:lang w:eastAsia="ru-RU"/>
        </w:rPr>
        <w:t xml:space="preserve"> </w:t>
      </w:r>
      <w:proofErr w:type="spellStart"/>
      <w:r w:rsidRPr="00C2062A">
        <w:rPr>
          <w:rFonts w:ascii="Times New Roman" w:eastAsia="Times New Roman" w:hAnsi="Times New Roman" w:cs="Times New Roman"/>
          <w:bCs/>
          <w:i/>
          <w:iCs/>
          <w:lang w:eastAsia="ru-RU"/>
        </w:rPr>
        <w:t>Duster</w:t>
      </w:r>
      <w:proofErr w:type="spellEnd"/>
      <w:r w:rsidRPr="00C2062A">
        <w:rPr>
          <w:rFonts w:ascii="Times New Roman" w:eastAsia="Times New Roman" w:hAnsi="Times New Roman" w:cs="Times New Roman"/>
          <w:bCs/>
          <w:i/>
          <w:iCs/>
          <w:lang w:eastAsia="ru-RU"/>
        </w:rPr>
        <w:t>, або еквівалент), тендерна пропозиція такого учасника вважається як така, що не відповідає умовам технічної специфікації.</w:t>
      </w:r>
      <w:bookmarkStart w:id="2" w:name="_GoBack"/>
      <w:bookmarkEnd w:id="2"/>
    </w:p>
    <w:sectPr w:rsidR="00685E48" w:rsidRPr="00E462E9">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3A08D" w14:textId="77777777" w:rsidR="00864857" w:rsidRDefault="00864857" w:rsidP="00B00E98">
      <w:pPr>
        <w:spacing w:after="0" w:line="240" w:lineRule="auto"/>
      </w:pPr>
      <w:r>
        <w:separator/>
      </w:r>
    </w:p>
  </w:endnote>
  <w:endnote w:type="continuationSeparator" w:id="0">
    <w:p w14:paraId="2246EE94" w14:textId="77777777" w:rsidR="00864857" w:rsidRDefault="00864857"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134270"/>
      <w:docPartObj>
        <w:docPartGallery w:val="Page Numbers (Bottom of Page)"/>
        <w:docPartUnique/>
      </w:docPartObj>
    </w:sdtPr>
    <w:sdtEndPr/>
    <w:sdtContent>
      <w:p w14:paraId="366081D7" w14:textId="5540FC73"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B87C1D" w:rsidRPr="00B87C1D">
          <w:rPr>
            <w:rFonts w:ascii="Times New Roman" w:hAnsi="Times New Roman" w:cs="Times New Roman"/>
            <w:noProof/>
            <w:sz w:val="20"/>
            <w:szCs w:val="20"/>
            <w:lang w:val="ru-RU"/>
          </w:rPr>
          <w:t>5</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BE612" w14:textId="77777777" w:rsidR="00864857" w:rsidRDefault="00864857" w:rsidP="00B00E98">
      <w:pPr>
        <w:spacing w:after="0" w:line="240" w:lineRule="auto"/>
      </w:pPr>
      <w:r>
        <w:separator/>
      </w:r>
    </w:p>
  </w:footnote>
  <w:footnote w:type="continuationSeparator" w:id="0">
    <w:p w14:paraId="06CF222F" w14:textId="77777777" w:rsidR="00864857" w:rsidRDefault="00864857"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63C4"/>
    <w:multiLevelType w:val="hybridMultilevel"/>
    <w:tmpl w:val="65E6C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4EE46BF"/>
    <w:multiLevelType w:val="hybridMultilevel"/>
    <w:tmpl w:val="80FCCA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7"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0" w15:restartNumberingAfterBreak="0">
    <w:nsid w:val="651F15CC"/>
    <w:multiLevelType w:val="hybridMultilevel"/>
    <w:tmpl w:val="87288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2"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719D1"/>
    <w:multiLevelType w:val="multilevel"/>
    <w:tmpl w:val="681683D2"/>
    <w:lvl w:ilvl="0">
      <w:start w:val="1"/>
      <w:numFmt w:val="decimal"/>
      <w:lvlText w:val="%1."/>
      <w:lvlJc w:val="left"/>
      <w:pPr>
        <w:ind w:left="0" w:firstLine="0"/>
      </w:pPr>
      <w:rPr>
        <w:rFonts w:ascii="Times New Roman" w:eastAsia="Arial" w:hAnsi="Times New Roman" w:cs="Times New Roman" w:hint="default"/>
        <w:b/>
        <w:i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1"/>
  </w:num>
  <w:num w:numId="6">
    <w:abstractNumId w:val="0"/>
  </w:num>
  <w:num w:numId="7">
    <w:abstractNumId w:val="15"/>
  </w:num>
  <w:num w:numId="8">
    <w:abstractNumId w:val="16"/>
  </w:num>
  <w:num w:numId="9">
    <w:abstractNumId w:val="10"/>
  </w:num>
  <w:num w:numId="10">
    <w:abstractNumId w:val="14"/>
  </w:num>
  <w:num w:numId="11">
    <w:abstractNumId w:val="18"/>
  </w:num>
  <w:num w:numId="12">
    <w:abstractNumId w:val="13"/>
  </w:num>
  <w:num w:numId="13">
    <w:abstractNumId w:val="4"/>
  </w:num>
  <w:num w:numId="14">
    <w:abstractNumId w:val="22"/>
  </w:num>
  <w:num w:numId="15">
    <w:abstractNumId w:val="8"/>
  </w:num>
  <w:num w:numId="16">
    <w:abstractNumId w:val="25"/>
  </w:num>
  <w:num w:numId="17">
    <w:abstractNumId w:val="12"/>
  </w:num>
  <w:num w:numId="18">
    <w:abstractNumId w:val="2"/>
  </w:num>
  <w:num w:numId="19">
    <w:abstractNumId w:val="17"/>
  </w:num>
  <w:num w:numId="20">
    <w:abstractNumId w:val="23"/>
  </w:num>
  <w:num w:numId="21">
    <w:abstractNumId w:val="11"/>
  </w:num>
  <w:num w:numId="22">
    <w:abstractNumId w:val="5"/>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1401"/>
    <w:rsid w:val="000675D4"/>
    <w:rsid w:val="000D776B"/>
    <w:rsid w:val="00127C08"/>
    <w:rsid w:val="001B1F39"/>
    <w:rsid w:val="001F04CC"/>
    <w:rsid w:val="001F0659"/>
    <w:rsid w:val="00210768"/>
    <w:rsid w:val="00242203"/>
    <w:rsid w:val="0024296E"/>
    <w:rsid w:val="002A205F"/>
    <w:rsid w:val="002B72AC"/>
    <w:rsid w:val="002C12FC"/>
    <w:rsid w:val="002E0B1E"/>
    <w:rsid w:val="003A2165"/>
    <w:rsid w:val="003B24F5"/>
    <w:rsid w:val="003B63B1"/>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E4B8A"/>
    <w:rsid w:val="007E508B"/>
    <w:rsid w:val="007E607A"/>
    <w:rsid w:val="0081503A"/>
    <w:rsid w:val="00831F03"/>
    <w:rsid w:val="00864857"/>
    <w:rsid w:val="00897EE1"/>
    <w:rsid w:val="00932BB8"/>
    <w:rsid w:val="00947481"/>
    <w:rsid w:val="009A2F3E"/>
    <w:rsid w:val="009B6442"/>
    <w:rsid w:val="009C7056"/>
    <w:rsid w:val="00A31DAD"/>
    <w:rsid w:val="00A52318"/>
    <w:rsid w:val="00AF0A23"/>
    <w:rsid w:val="00AF64A4"/>
    <w:rsid w:val="00B00E98"/>
    <w:rsid w:val="00B06D14"/>
    <w:rsid w:val="00B27AC7"/>
    <w:rsid w:val="00B54F54"/>
    <w:rsid w:val="00B719D1"/>
    <w:rsid w:val="00B72904"/>
    <w:rsid w:val="00B76851"/>
    <w:rsid w:val="00B81427"/>
    <w:rsid w:val="00B87C1D"/>
    <w:rsid w:val="00BA74CD"/>
    <w:rsid w:val="00BC5C72"/>
    <w:rsid w:val="00BF014B"/>
    <w:rsid w:val="00C2062A"/>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62E9"/>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76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34"/>
    <w:qFormat/>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C2062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5388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585F-8404-498F-AF1D-499DD0F6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3</Pages>
  <Words>1436</Words>
  <Characters>8190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66</cp:revision>
  <cp:lastPrinted>2024-01-23T07:54:00Z</cp:lastPrinted>
  <dcterms:created xsi:type="dcterms:W3CDTF">2021-03-31T12:56:00Z</dcterms:created>
  <dcterms:modified xsi:type="dcterms:W3CDTF">2024-09-25T07:34:00Z</dcterms:modified>
</cp:coreProperties>
</file>