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B5BCC" w14:textId="5B66F18D" w:rsidR="00C607E0" w:rsidRPr="00C3055E" w:rsidRDefault="00C607E0" w:rsidP="00C3055E">
      <w:pPr>
        <w:spacing w:after="0" w:line="240" w:lineRule="auto"/>
        <w:jc w:val="center"/>
        <w:rPr>
          <w:rFonts w:ascii="Times New Roman" w:eastAsia="Arial" w:hAnsi="Times New Roman" w:cs="Times New Roman"/>
          <w:b/>
          <w:i/>
          <w:sz w:val="20"/>
          <w:szCs w:val="20"/>
          <w:lang w:eastAsia="ru-RU"/>
        </w:rPr>
      </w:pPr>
      <w:bookmarkStart w:id="0" w:name="_Hlk90986724"/>
      <w:r w:rsidRPr="00C3055E">
        <w:rPr>
          <w:rFonts w:ascii="Times New Roman" w:eastAsia="Times New Roman" w:hAnsi="Times New Roman" w:cs="Times New Roman"/>
          <w:b/>
          <w:i/>
          <w:sz w:val="20"/>
          <w:szCs w:val="20"/>
          <w:lang w:eastAsia="uk-UA"/>
        </w:rPr>
        <w:t>КОМУНАЛЬНЕ ПІДПРИЄМСТВО «ТЕРНІВСЬКЕ ЖИТЛОВО-КОМУНАЛЬНЕ ПІДПРИЄМСТВО»</w:t>
      </w:r>
    </w:p>
    <w:bookmarkEnd w:id="0"/>
    <w:p w14:paraId="3B2D7303" w14:textId="0A66FD9C" w:rsidR="002B72AC" w:rsidRPr="00C3055E" w:rsidRDefault="002B72AC" w:rsidP="00C3055E">
      <w:pPr>
        <w:spacing w:after="0" w:line="240" w:lineRule="auto"/>
        <w:jc w:val="center"/>
        <w:rPr>
          <w:rFonts w:ascii="Times New Roman" w:hAnsi="Times New Roman" w:cs="Times New Roman"/>
          <w:b/>
          <w:bCs/>
          <w:sz w:val="20"/>
          <w:szCs w:val="20"/>
        </w:rPr>
      </w:pPr>
      <w:r w:rsidRPr="00C3055E">
        <w:rPr>
          <w:rFonts w:ascii="Times New Roman" w:hAnsi="Times New Roman" w:cs="Times New Roman"/>
          <w:b/>
          <w:bCs/>
          <w:sz w:val="20"/>
          <w:szCs w:val="20"/>
        </w:rPr>
        <w:t xml:space="preserve">ОБҐРУНТУВАННЯ </w:t>
      </w:r>
    </w:p>
    <w:p w14:paraId="2C1C10C8" w14:textId="77777777" w:rsidR="00F15D12" w:rsidRPr="00C3055E" w:rsidRDefault="00F15D12" w:rsidP="00C3055E">
      <w:pPr>
        <w:spacing w:after="0" w:line="240" w:lineRule="auto"/>
        <w:jc w:val="center"/>
        <w:rPr>
          <w:rFonts w:ascii="Times New Roman" w:hAnsi="Times New Roman" w:cs="Times New Roman"/>
          <w:b/>
          <w:bCs/>
          <w:sz w:val="20"/>
          <w:szCs w:val="20"/>
        </w:rPr>
      </w:pPr>
    </w:p>
    <w:p w14:paraId="3892BBA5" w14:textId="3090E54D" w:rsidR="00953565" w:rsidRPr="00953565" w:rsidRDefault="002B72AC" w:rsidP="00953565">
      <w:pPr>
        <w:spacing w:after="0" w:line="240" w:lineRule="auto"/>
        <w:jc w:val="center"/>
        <w:rPr>
          <w:rFonts w:ascii="Times New Roman" w:hAnsi="Times New Roman" w:cs="Times New Roman"/>
          <w:b/>
          <w:u w:val="single"/>
        </w:rPr>
      </w:pPr>
      <w:r w:rsidRPr="00953565">
        <w:rPr>
          <w:rFonts w:ascii="Times New Roman" w:hAnsi="Times New Roman" w:cs="Times New Roman"/>
          <w:bCs/>
        </w:rPr>
        <w:t xml:space="preserve">технічних та якісних характеристик </w:t>
      </w:r>
      <w:r w:rsidRPr="00953565">
        <w:rPr>
          <w:rFonts w:ascii="Times New Roman" w:hAnsi="Times New Roman" w:cs="Times New Roman"/>
          <w:b/>
          <w:bCs/>
        </w:rPr>
        <w:t xml:space="preserve">закупівлі </w:t>
      </w:r>
      <w:r w:rsidR="00953565" w:rsidRPr="00953565">
        <w:rPr>
          <w:rFonts w:ascii="Times New Roman" w:hAnsi="Times New Roman" w:cs="Times New Roman"/>
          <w:b/>
          <w:bCs/>
        </w:rPr>
        <w:t>солі,</w:t>
      </w:r>
      <w:r w:rsidR="00953565" w:rsidRPr="00953565">
        <w:rPr>
          <w:rFonts w:ascii="Times New Roman" w:hAnsi="Times New Roman" w:cs="Times New Roman"/>
          <w:b/>
        </w:rPr>
        <w:t xml:space="preserve"> </w:t>
      </w:r>
      <w:r w:rsidR="00953565" w:rsidRPr="00953565">
        <w:rPr>
          <w:rFonts w:ascii="Times New Roman" w:hAnsi="Times New Roman" w:cs="Times New Roman"/>
          <w:bCs/>
        </w:rPr>
        <w:t>розміру бюджетного призначення, очікуваної вартості предмета закупівлі</w:t>
      </w:r>
    </w:p>
    <w:p w14:paraId="1055AC09" w14:textId="2FB11C2D" w:rsidR="00C3055E" w:rsidRDefault="00C3055E" w:rsidP="00953565">
      <w:pPr>
        <w:spacing w:after="0" w:line="240" w:lineRule="auto"/>
        <w:jc w:val="center"/>
        <w:rPr>
          <w:rStyle w:val="a3"/>
          <w:rFonts w:ascii="Times New Roman" w:hAnsi="Times New Roman" w:cs="Times New Roman"/>
          <w:bCs/>
          <w:sz w:val="20"/>
          <w:szCs w:val="20"/>
        </w:rPr>
      </w:pPr>
    </w:p>
    <w:p w14:paraId="3673CAB5" w14:textId="605DFA3C" w:rsidR="002B72AC" w:rsidRPr="00C3055E" w:rsidRDefault="002B72AC" w:rsidP="00C3055E">
      <w:pPr>
        <w:spacing w:after="0" w:line="240" w:lineRule="auto"/>
        <w:jc w:val="both"/>
        <w:rPr>
          <w:rStyle w:val="a3"/>
          <w:rFonts w:ascii="Times New Roman" w:hAnsi="Times New Roman" w:cs="Times New Roman"/>
          <w:bCs/>
          <w:sz w:val="20"/>
          <w:szCs w:val="20"/>
        </w:rPr>
      </w:pPr>
      <w:r w:rsidRPr="00C3055E">
        <w:rPr>
          <w:rStyle w:val="a3"/>
          <w:rFonts w:ascii="Times New Roman" w:hAnsi="Times New Roman" w:cs="Times New Roman"/>
          <w:bCs/>
          <w:sz w:val="20"/>
          <w:szCs w:val="20"/>
        </w:rPr>
        <w:t>(оприлюднюється на виконання постанови КМУ № 710 від 11.10.2016 «Про ефективне використання державних коштів» (зі змінами))</w:t>
      </w:r>
    </w:p>
    <w:p w14:paraId="7664AF65" w14:textId="77777777" w:rsidR="00F15D12" w:rsidRPr="00C3055E" w:rsidRDefault="00F15D12" w:rsidP="00C3055E">
      <w:pPr>
        <w:spacing w:after="0" w:line="240" w:lineRule="auto"/>
        <w:jc w:val="both"/>
        <w:rPr>
          <w:rStyle w:val="a3"/>
          <w:rFonts w:ascii="Times New Roman" w:hAnsi="Times New Roman" w:cs="Times New Roman"/>
          <w:bCs/>
          <w:sz w:val="20"/>
          <w:szCs w:val="20"/>
        </w:rPr>
      </w:pPr>
    </w:p>
    <w:p w14:paraId="2F0D6305" w14:textId="05508080" w:rsidR="00C607E0" w:rsidRPr="00C3055E" w:rsidRDefault="00C607E0" w:rsidP="00C3055E">
      <w:pPr>
        <w:spacing w:after="0" w:line="240" w:lineRule="auto"/>
        <w:jc w:val="both"/>
        <w:rPr>
          <w:rFonts w:ascii="Times New Roman" w:eastAsia="Times New Roman" w:hAnsi="Times New Roman" w:cs="Times New Roman"/>
          <w:i/>
          <w:iCs/>
          <w:sz w:val="20"/>
          <w:szCs w:val="20"/>
          <w:lang w:eastAsia="uk-UA"/>
        </w:rPr>
      </w:pPr>
      <w:r w:rsidRPr="00C3055E">
        <w:rPr>
          <w:rFonts w:ascii="Times New Roman" w:eastAsia="Times New Roman" w:hAnsi="Times New Roman" w:cs="Times New Roman"/>
          <w:b/>
          <w:bCs/>
          <w:i/>
          <w:iCs/>
          <w:sz w:val="20"/>
          <w:szCs w:val="20"/>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C3055E">
        <w:rPr>
          <w:rFonts w:ascii="Times New Roman" w:eastAsia="Times New Roman" w:hAnsi="Times New Roman" w:cs="Times New Roman"/>
          <w:i/>
          <w:iCs/>
          <w:sz w:val="20"/>
          <w:szCs w:val="20"/>
          <w:lang w:eastAsia="uk-UA"/>
        </w:rPr>
        <w:t xml:space="preserve">Комунальне підприємство «Тернівське житлово-комунальне підприємство; 51500, м. Тернівка, </w:t>
      </w:r>
      <w:r w:rsidR="001F04CC" w:rsidRPr="00C3055E">
        <w:rPr>
          <w:rFonts w:ascii="Times New Roman" w:eastAsia="Times New Roman" w:hAnsi="Times New Roman" w:cs="Times New Roman"/>
          <w:i/>
          <w:iCs/>
          <w:sz w:val="20"/>
          <w:szCs w:val="20"/>
          <w:lang w:eastAsia="uk-UA"/>
        </w:rPr>
        <w:t xml:space="preserve">Павлоградський район, </w:t>
      </w:r>
      <w:r w:rsidRPr="00C3055E">
        <w:rPr>
          <w:rFonts w:ascii="Times New Roman" w:eastAsia="Times New Roman" w:hAnsi="Times New Roman" w:cs="Times New Roman"/>
          <w:i/>
          <w:iCs/>
          <w:sz w:val="20"/>
          <w:szCs w:val="20"/>
          <w:lang w:eastAsia="uk-UA"/>
        </w:rPr>
        <w:t xml:space="preserve">Дніпропетровської обл., вул. </w:t>
      </w:r>
      <w:r w:rsidR="001F04CC" w:rsidRPr="00C3055E">
        <w:rPr>
          <w:rFonts w:ascii="Times New Roman" w:eastAsia="Times New Roman" w:hAnsi="Times New Roman" w:cs="Times New Roman"/>
          <w:i/>
          <w:iCs/>
          <w:sz w:val="20"/>
          <w:szCs w:val="20"/>
          <w:lang w:eastAsia="uk-UA"/>
        </w:rPr>
        <w:t>Героїв України</w:t>
      </w:r>
      <w:r w:rsidRPr="00C3055E">
        <w:rPr>
          <w:rFonts w:ascii="Times New Roman" w:eastAsia="Times New Roman" w:hAnsi="Times New Roman" w:cs="Times New Roman"/>
          <w:i/>
          <w:iCs/>
          <w:sz w:val="20"/>
          <w:szCs w:val="20"/>
          <w:lang w:eastAsia="uk-UA"/>
        </w:rPr>
        <w:t>, 29; 31657751; Юридичні особи, які забезпечують потреби держави або територіальної громади.</w:t>
      </w:r>
    </w:p>
    <w:p w14:paraId="79131CCF" w14:textId="77777777" w:rsidR="00655485" w:rsidRPr="00C3055E" w:rsidRDefault="00655485" w:rsidP="00C3055E">
      <w:pPr>
        <w:spacing w:after="0" w:line="240" w:lineRule="auto"/>
        <w:jc w:val="both"/>
        <w:rPr>
          <w:rFonts w:ascii="Times New Roman" w:eastAsia="Times New Roman" w:hAnsi="Times New Roman" w:cs="Times New Roman"/>
          <w:i/>
          <w:sz w:val="20"/>
          <w:szCs w:val="20"/>
          <w:lang w:eastAsia="uk-UA"/>
        </w:rPr>
      </w:pPr>
    </w:p>
    <w:p w14:paraId="2A39CB72" w14:textId="5B7D391B" w:rsidR="00953565" w:rsidRPr="00D24F45" w:rsidRDefault="002B72AC" w:rsidP="00953565">
      <w:pPr>
        <w:widowControl w:val="0"/>
        <w:spacing w:after="0" w:line="240" w:lineRule="auto"/>
        <w:rPr>
          <w:rFonts w:ascii="Times New Roman" w:eastAsia="Times New Roman" w:hAnsi="Times New Roman" w:cs="Times New Roman"/>
          <w:i/>
        </w:rPr>
      </w:pPr>
      <w:r w:rsidRPr="00C3055E">
        <w:rPr>
          <w:rFonts w:ascii="Times New Roman" w:eastAsia="Times New Roman" w:hAnsi="Times New Roman" w:cs="Times New Roman"/>
          <w:b/>
          <w:bCs/>
          <w:iCs/>
          <w:color w:val="000000"/>
          <w:sz w:val="20"/>
          <w:szCs w:val="20"/>
        </w:rPr>
        <w:t xml:space="preserve">Назва предмета закупівлі </w:t>
      </w:r>
      <w:r w:rsidRPr="00C3055E">
        <w:rPr>
          <w:rFonts w:ascii="Times New Roman" w:eastAsia="Times New Roman" w:hAnsi="Times New Roman" w:cs="Times New Roman"/>
          <w:b/>
          <w:color w:val="000000"/>
          <w:sz w:val="20"/>
          <w:szCs w:val="20"/>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15D12" w:rsidRPr="00C3055E">
        <w:rPr>
          <w:rFonts w:ascii="Times New Roman" w:eastAsia="Times New Roman" w:hAnsi="Times New Roman" w:cs="Times New Roman"/>
          <w:sz w:val="20"/>
          <w:szCs w:val="20"/>
          <w:highlight w:val="white"/>
        </w:rPr>
        <w:t xml:space="preserve"> </w:t>
      </w:r>
      <w:r w:rsidR="00953565" w:rsidRPr="00D24F45">
        <w:rPr>
          <w:rFonts w:ascii="Times New Roman" w:hAnsi="Times New Roman" w:cs="Times New Roman"/>
          <w:i/>
        </w:rPr>
        <w:t xml:space="preserve">Сіль – </w:t>
      </w:r>
      <w:r w:rsidR="00953565">
        <w:rPr>
          <w:rFonts w:ascii="Times New Roman" w:hAnsi="Times New Roman" w:cs="Times New Roman"/>
          <w:i/>
          <w:lang w:val="ru-RU"/>
        </w:rPr>
        <w:t>36,9</w:t>
      </w:r>
      <w:r w:rsidR="00953565" w:rsidRPr="00D24F45">
        <w:rPr>
          <w:rFonts w:ascii="Times New Roman" w:hAnsi="Times New Roman" w:cs="Times New Roman"/>
          <w:i/>
        </w:rPr>
        <w:t xml:space="preserve"> </w:t>
      </w:r>
      <w:proofErr w:type="spellStart"/>
      <w:r w:rsidR="00953565" w:rsidRPr="00D24F45">
        <w:rPr>
          <w:rFonts w:ascii="Times New Roman" w:hAnsi="Times New Roman" w:cs="Times New Roman"/>
          <w:i/>
        </w:rPr>
        <w:t>тн</w:t>
      </w:r>
      <w:proofErr w:type="spellEnd"/>
      <w:r w:rsidR="00953565" w:rsidRPr="00D24F45">
        <w:rPr>
          <w:rFonts w:ascii="Times New Roman" w:hAnsi="Times New Roman" w:cs="Times New Roman"/>
          <w:i/>
        </w:rPr>
        <w:t xml:space="preserve">., </w:t>
      </w:r>
      <w:r w:rsidR="00953565" w:rsidRPr="00D24F45">
        <w:rPr>
          <w:rFonts w:ascii="Times New Roman" w:eastAsia="Times New Roman" w:hAnsi="Times New Roman" w:cs="Times New Roman"/>
          <w:i/>
        </w:rPr>
        <w:t>за кодом ДК 021:2015 14410000-8 Кам'яна сіль;</w:t>
      </w:r>
    </w:p>
    <w:p w14:paraId="063EA830" w14:textId="77777777" w:rsidR="00953565" w:rsidRPr="00D24F45" w:rsidRDefault="00953565" w:rsidP="00953565">
      <w:pPr>
        <w:spacing w:after="0" w:line="240" w:lineRule="auto"/>
        <w:jc w:val="both"/>
        <w:rPr>
          <w:rFonts w:ascii="Times New Roman" w:hAnsi="Times New Roman" w:cs="Times New Roman"/>
          <w:b/>
        </w:rPr>
      </w:pPr>
    </w:p>
    <w:p w14:paraId="4B266D2B" w14:textId="4567627A" w:rsidR="00B72904" w:rsidRPr="00C3055E" w:rsidRDefault="002B72AC" w:rsidP="00953565">
      <w:pPr>
        <w:widowControl w:val="0"/>
        <w:spacing w:after="0" w:line="240" w:lineRule="auto"/>
        <w:jc w:val="both"/>
        <w:rPr>
          <w:rFonts w:ascii="Times New Roman" w:hAnsi="Times New Roman" w:cs="Times New Roman"/>
          <w:sz w:val="20"/>
          <w:szCs w:val="20"/>
        </w:rPr>
      </w:pPr>
      <w:r w:rsidRPr="00C3055E">
        <w:rPr>
          <w:rFonts w:ascii="Times New Roman" w:hAnsi="Times New Roman" w:cs="Times New Roman"/>
          <w:b/>
          <w:sz w:val="20"/>
          <w:szCs w:val="20"/>
        </w:rPr>
        <w:t>Вид та ідентифікатор процедури закупівлі</w:t>
      </w:r>
      <w:r w:rsidRPr="00C3055E">
        <w:rPr>
          <w:rFonts w:ascii="Times New Roman" w:hAnsi="Times New Roman" w:cs="Times New Roman"/>
          <w:b/>
          <w:bCs/>
          <w:sz w:val="20"/>
          <w:szCs w:val="20"/>
        </w:rPr>
        <w:t>:</w:t>
      </w:r>
      <w:r w:rsidR="00932BB8" w:rsidRPr="00C3055E">
        <w:rPr>
          <w:rFonts w:ascii="Times New Roman" w:hAnsi="Times New Roman" w:cs="Times New Roman"/>
          <w:b/>
          <w:bCs/>
          <w:sz w:val="20"/>
          <w:szCs w:val="20"/>
        </w:rPr>
        <w:t xml:space="preserve"> </w:t>
      </w:r>
      <w:r w:rsidR="00932BB8" w:rsidRPr="00C3055E">
        <w:rPr>
          <w:rFonts w:ascii="Times New Roman" w:hAnsi="Times New Roman" w:cs="Times New Roman"/>
          <w:bCs/>
          <w:sz w:val="20"/>
          <w:szCs w:val="20"/>
        </w:rPr>
        <w:t>відкриті торги</w:t>
      </w:r>
      <w:r w:rsidR="00E51405" w:rsidRPr="00C3055E">
        <w:rPr>
          <w:rFonts w:ascii="Times New Roman" w:hAnsi="Times New Roman" w:cs="Times New Roman"/>
          <w:bCs/>
          <w:sz w:val="20"/>
          <w:szCs w:val="20"/>
        </w:rPr>
        <w:t xml:space="preserve"> (з особливостями)</w:t>
      </w:r>
      <w:r w:rsidR="00932BB8" w:rsidRPr="00C3055E">
        <w:rPr>
          <w:rFonts w:ascii="Times New Roman" w:hAnsi="Times New Roman" w:cs="Times New Roman"/>
          <w:bCs/>
          <w:sz w:val="20"/>
          <w:szCs w:val="20"/>
        </w:rPr>
        <w:t>,</w:t>
      </w:r>
      <w:r w:rsidRPr="00C3055E">
        <w:rPr>
          <w:rFonts w:ascii="Times New Roman" w:hAnsi="Times New Roman" w:cs="Times New Roman"/>
          <w:sz w:val="20"/>
          <w:szCs w:val="20"/>
        </w:rPr>
        <w:t xml:space="preserve"> </w:t>
      </w:r>
    </w:p>
    <w:p w14:paraId="593FF35D" w14:textId="0BEC8CEA" w:rsidR="00C3055E" w:rsidRDefault="00133743" w:rsidP="00C3055E">
      <w:pPr>
        <w:spacing w:after="0" w:line="240" w:lineRule="auto"/>
        <w:jc w:val="both"/>
        <w:rPr>
          <w:rFonts w:ascii="Times New Roman" w:hAnsi="Times New Roman" w:cs="Times New Roman"/>
          <w:b/>
          <w:sz w:val="20"/>
          <w:szCs w:val="20"/>
          <w:shd w:val="clear" w:color="auto" w:fill="FFFFFF"/>
        </w:rPr>
      </w:pPr>
      <w:r w:rsidRPr="00133743">
        <w:rPr>
          <w:rFonts w:ascii="Times New Roman" w:hAnsi="Times New Roman" w:cs="Times New Roman"/>
          <w:b/>
          <w:sz w:val="20"/>
          <w:szCs w:val="20"/>
          <w:shd w:val="clear" w:color="auto" w:fill="FFFFFF"/>
        </w:rPr>
        <w:t>UA-2024-08-30-009001-a</w:t>
      </w:r>
    </w:p>
    <w:p w14:paraId="0CE6915A" w14:textId="77777777" w:rsidR="00133743" w:rsidRPr="00C3055E" w:rsidRDefault="00133743" w:rsidP="00C3055E">
      <w:pPr>
        <w:spacing w:after="0" w:line="240" w:lineRule="auto"/>
        <w:jc w:val="both"/>
        <w:rPr>
          <w:rFonts w:ascii="Times New Roman" w:hAnsi="Times New Roman" w:cs="Times New Roman"/>
          <w:b/>
          <w:sz w:val="20"/>
          <w:szCs w:val="20"/>
          <w:highlight w:val="yellow"/>
          <w:shd w:val="clear" w:color="auto" w:fill="FFFFFF"/>
        </w:rPr>
      </w:pPr>
      <w:bookmarkStart w:id="1" w:name="_GoBack"/>
      <w:bookmarkEnd w:id="1"/>
    </w:p>
    <w:p w14:paraId="32A01ACC" w14:textId="74CC48FC" w:rsidR="0046770D" w:rsidRPr="00C3055E" w:rsidRDefault="002B72AC" w:rsidP="00C3055E">
      <w:pPr>
        <w:spacing w:after="0" w:line="240" w:lineRule="auto"/>
        <w:jc w:val="both"/>
        <w:rPr>
          <w:rFonts w:ascii="Times New Roman" w:eastAsia="Calibri" w:hAnsi="Times New Roman" w:cs="Times New Roman"/>
          <w:sz w:val="20"/>
          <w:szCs w:val="20"/>
        </w:rPr>
      </w:pPr>
      <w:r w:rsidRPr="00C3055E">
        <w:rPr>
          <w:rFonts w:ascii="Times New Roman" w:hAnsi="Times New Roman" w:cs="Times New Roman"/>
          <w:b/>
          <w:sz w:val="20"/>
          <w:szCs w:val="20"/>
        </w:rPr>
        <w:t>Очікувана вартість та обґрунтування очікуваної вартості предмета закупівлі</w:t>
      </w:r>
      <w:r w:rsidRPr="00C3055E">
        <w:rPr>
          <w:rFonts w:ascii="Times New Roman" w:hAnsi="Times New Roman" w:cs="Times New Roman"/>
          <w:b/>
          <w:bCs/>
          <w:sz w:val="20"/>
          <w:szCs w:val="20"/>
        </w:rPr>
        <w:t>:</w:t>
      </w:r>
      <w:r w:rsidRPr="00C3055E">
        <w:rPr>
          <w:rFonts w:ascii="Times New Roman" w:hAnsi="Times New Roman" w:cs="Times New Roman"/>
          <w:sz w:val="20"/>
          <w:szCs w:val="20"/>
        </w:rPr>
        <w:t xml:space="preserve"> </w:t>
      </w:r>
      <w:r w:rsidR="00953565" w:rsidRPr="005E670A">
        <w:rPr>
          <w:rFonts w:ascii="Times New Roman" w:hAnsi="Times New Roman" w:cs="Times New Roman"/>
          <w:sz w:val="20"/>
          <w:szCs w:val="20"/>
        </w:rPr>
        <w:t>405 900</w:t>
      </w:r>
      <w:r w:rsidR="00B06D14" w:rsidRPr="00C3055E">
        <w:rPr>
          <w:rFonts w:ascii="Times New Roman" w:eastAsia="Times New Roman" w:hAnsi="Times New Roman" w:cs="Times New Roman"/>
          <w:bCs/>
          <w:sz w:val="20"/>
          <w:szCs w:val="20"/>
          <w:lang w:eastAsia="uk-UA"/>
        </w:rPr>
        <w:t> грн. 00</w:t>
      </w:r>
      <w:r w:rsidR="002E0B1E" w:rsidRPr="00C3055E">
        <w:rPr>
          <w:rFonts w:ascii="Times New Roman" w:eastAsia="Times New Roman" w:hAnsi="Times New Roman" w:cs="Times New Roman"/>
          <w:bCs/>
          <w:sz w:val="20"/>
          <w:szCs w:val="20"/>
          <w:lang w:eastAsia="uk-UA"/>
        </w:rPr>
        <w:t xml:space="preserve"> </w:t>
      </w:r>
      <w:r w:rsidR="00B06D14" w:rsidRPr="00C3055E">
        <w:rPr>
          <w:rFonts w:ascii="Times New Roman" w:eastAsia="Times New Roman" w:hAnsi="Times New Roman" w:cs="Times New Roman"/>
          <w:bCs/>
          <w:sz w:val="20"/>
          <w:szCs w:val="20"/>
          <w:lang w:eastAsia="uk-UA"/>
        </w:rPr>
        <w:t>коп</w:t>
      </w:r>
      <w:r w:rsidR="00AF0A23" w:rsidRPr="00C3055E">
        <w:rPr>
          <w:rFonts w:ascii="Times New Roman" w:eastAsia="Calibri" w:hAnsi="Times New Roman" w:cs="Times New Roman"/>
          <w:sz w:val="20"/>
          <w:szCs w:val="20"/>
        </w:rPr>
        <w:t>.</w:t>
      </w:r>
    </w:p>
    <w:p w14:paraId="4E9336F8" w14:textId="5CBF5155" w:rsidR="002B72AC" w:rsidRPr="00C3055E" w:rsidRDefault="002B72AC" w:rsidP="00C3055E">
      <w:pPr>
        <w:spacing w:after="0" w:line="240" w:lineRule="auto"/>
        <w:jc w:val="both"/>
        <w:rPr>
          <w:rFonts w:ascii="Times New Roman" w:eastAsia="Calibri" w:hAnsi="Times New Roman" w:cs="Times New Roman"/>
          <w:sz w:val="20"/>
          <w:szCs w:val="20"/>
        </w:rPr>
      </w:pPr>
      <w:r w:rsidRPr="00C3055E">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C3055E">
        <w:rPr>
          <w:rFonts w:ascii="Times New Roman" w:hAnsi="Times New Roman" w:cs="Times New Roman"/>
          <w:sz w:val="20"/>
          <w:szCs w:val="20"/>
        </w:rPr>
        <w:t xml:space="preserve"> </w:t>
      </w:r>
      <w:r w:rsidRPr="00C3055E">
        <w:rPr>
          <w:rFonts w:ascii="Times New Roman" w:eastAsia="Calibri" w:hAnsi="Times New Roman" w:cs="Times New Roman"/>
          <w:sz w:val="20"/>
          <w:szCs w:val="20"/>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C3055E">
        <w:rPr>
          <w:rFonts w:ascii="Times New Roman" w:eastAsia="Calibri" w:hAnsi="Times New Roman" w:cs="Times New Roman"/>
          <w:sz w:val="20"/>
          <w:szCs w:val="20"/>
        </w:rPr>
        <w:t>.</w:t>
      </w:r>
      <w:r w:rsidRPr="00C3055E">
        <w:rPr>
          <w:rFonts w:ascii="Times New Roman" w:eastAsia="Calibri" w:hAnsi="Times New Roman" w:cs="Times New Roman"/>
          <w:sz w:val="20"/>
          <w:szCs w:val="20"/>
        </w:rPr>
        <w:t xml:space="preserve"> </w:t>
      </w:r>
    </w:p>
    <w:p w14:paraId="68224930" w14:textId="77777777" w:rsidR="00650503" w:rsidRPr="00C3055E" w:rsidRDefault="00650503" w:rsidP="00C3055E">
      <w:pPr>
        <w:spacing w:after="0" w:line="240" w:lineRule="auto"/>
        <w:jc w:val="both"/>
        <w:rPr>
          <w:rFonts w:ascii="Times New Roman" w:eastAsia="Calibri" w:hAnsi="Times New Roman" w:cs="Times New Roman"/>
          <w:sz w:val="20"/>
          <w:szCs w:val="20"/>
        </w:rPr>
      </w:pPr>
    </w:p>
    <w:p w14:paraId="0F8935AC" w14:textId="769876D4" w:rsidR="00E132F1" w:rsidRPr="00C3055E" w:rsidRDefault="002B72AC" w:rsidP="00C3055E">
      <w:pPr>
        <w:spacing w:after="0" w:line="240" w:lineRule="auto"/>
        <w:jc w:val="both"/>
        <w:rPr>
          <w:rFonts w:ascii="Times New Roman" w:eastAsia="Times New Roman" w:hAnsi="Times New Roman" w:cs="Times New Roman"/>
          <w:bCs/>
          <w:sz w:val="20"/>
          <w:szCs w:val="20"/>
          <w:lang w:eastAsia="uk-UA"/>
        </w:rPr>
      </w:pPr>
      <w:r w:rsidRPr="00C3055E">
        <w:rPr>
          <w:rFonts w:ascii="Times New Roman" w:eastAsia="Times New Roman" w:hAnsi="Times New Roman" w:cs="Times New Roman"/>
          <w:b/>
          <w:bCs/>
          <w:sz w:val="20"/>
          <w:szCs w:val="20"/>
          <w:lang w:eastAsia="uk-UA"/>
        </w:rPr>
        <w:t>Розмір бюджетного призначення:</w:t>
      </w:r>
      <w:r w:rsidR="003B24F5" w:rsidRPr="00C3055E">
        <w:rPr>
          <w:rFonts w:ascii="Times New Roman" w:eastAsia="Times New Roman" w:hAnsi="Times New Roman" w:cs="Times New Roman"/>
          <w:bCs/>
          <w:sz w:val="20"/>
          <w:szCs w:val="20"/>
          <w:lang w:eastAsia="uk-UA"/>
        </w:rPr>
        <w:t xml:space="preserve"> </w:t>
      </w:r>
      <w:r w:rsidR="00953565">
        <w:rPr>
          <w:rFonts w:ascii="Times New Roman" w:eastAsia="Times New Roman" w:hAnsi="Times New Roman" w:cs="Times New Roman"/>
          <w:bCs/>
          <w:sz w:val="20"/>
          <w:szCs w:val="20"/>
          <w:lang w:eastAsia="uk-UA"/>
        </w:rPr>
        <w:t>405 900</w:t>
      </w:r>
      <w:r w:rsidR="0046770D" w:rsidRPr="00C3055E">
        <w:rPr>
          <w:rFonts w:ascii="Times New Roman" w:eastAsia="Times New Roman" w:hAnsi="Times New Roman" w:cs="Times New Roman"/>
          <w:bCs/>
          <w:sz w:val="20"/>
          <w:szCs w:val="20"/>
          <w:lang w:eastAsia="uk-UA"/>
        </w:rPr>
        <w:t xml:space="preserve"> грн. 00 коп., </w:t>
      </w:r>
      <w:r w:rsidR="00C3055E" w:rsidRPr="00C3055E">
        <w:rPr>
          <w:rFonts w:ascii="Times New Roman" w:eastAsia="Times New Roman" w:hAnsi="Times New Roman" w:cs="Times New Roman"/>
          <w:bCs/>
          <w:sz w:val="20"/>
          <w:szCs w:val="20"/>
          <w:lang w:eastAsia="uk-UA"/>
        </w:rPr>
        <w:t xml:space="preserve">згідно Рішення міської ради № </w:t>
      </w:r>
      <w:r w:rsidR="00953565" w:rsidRPr="00953565">
        <w:rPr>
          <w:rFonts w:ascii="Times New Roman" w:eastAsia="Times New Roman" w:hAnsi="Times New Roman" w:cs="Times New Roman"/>
          <w:bCs/>
          <w:sz w:val="20"/>
          <w:szCs w:val="20"/>
          <w:lang w:eastAsia="uk-UA"/>
        </w:rPr>
        <w:t>653</w:t>
      </w:r>
      <w:r w:rsidR="00953565">
        <w:rPr>
          <w:rFonts w:ascii="Times New Roman" w:eastAsia="Times New Roman" w:hAnsi="Times New Roman" w:cs="Times New Roman"/>
          <w:bCs/>
          <w:sz w:val="20"/>
          <w:szCs w:val="20"/>
          <w:lang w:eastAsia="uk-UA"/>
        </w:rPr>
        <w:t xml:space="preserve"> - 32</w:t>
      </w:r>
      <w:r w:rsidR="00C3055E" w:rsidRPr="00C3055E">
        <w:rPr>
          <w:rFonts w:ascii="Times New Roman" w:eastAsia="Times New Roman" w:hAnsi="Times New Roman" w:cs="Times New Roman"/>
          <w:bCs/>
          <w:sz w:val="20"/>
          <w:szCs w:val="20"/>
          <w:lang w:eastAsia="uk-UA"/>
        </w:rPr>
        <w:t>/VІІ</w:t>
      </w:r>
      <w:r w:rsidR="00953565">
        <w:rPr>
          <w:rFonts w:ascii="Times New Roman" w:eastAsia="Times New Roman" w:hAnsi="Times New Roman" w:cs="Times New Roman"/>
          <w:bCs/>
          <w:sz w:val="20"/>
          <w:szCs w:val="20"/>
          <w:lang w:eastAsia="uk-UA"/>
        </w:rPr>
        <w:t>І  від 17.04.2024 року.</w:t>
      </w:r>
    </w:p>
    <w:p w14:paraId="6C801E8F" w14:textId="77777777" w:rsidR="004B088B" w:rsidRPr="00C3055E" w:rsidRDefault="004B088B" w:rsidP="00C3055E">
      <w:pPr>
        <w:spacing w:after="0" w:line="240" w:lineRule="auto"/>
        <w:jc w:val="both"/>
        <w:rPr>
          <w:rFonts w:ascii="Times New Roman" w:eastAsia="Times New Roman" w:hAnsi="Times New Roman" w:cs="Times New Roman"/>
          <w:color w:val="000000"/>
          <w:sz w:val="20"/>
          <w:szCs w:val="20"/>
          <w:lang w:eastAsia="uk-UA"/>
        </w:rPr>
      </w:pPr>
    </w:p>
    <w:p w14:paraId="1762EAE1" w14:textId="0B92C66F" w:rsidR="007E508B" w:rsidRPr="005E670A" w:rsidRDefault="002B72AC" w:rsidP="00C3055E">
      <w:pPr>
        <w:spacing w:after="0" w:line="240" w:lineRule="auto"/>
        <w:jc w:val="both"/>
        <w:rPr>
          <w:rFonts w:ascii="Times New Roman" w:hAnsi="Times New Roman" w:cs="Times New Roman"/>
          <w:sz w:val="20"/>
          <w:szCs w:val="20"/>
        </w:rPr>
      </w:pPr>
      <w:r w:rsidRPr="00C3055E">
        <w:rPr>
          <w:rFonts w:ascii="Times New Roman" w:hAnsi="Times New Roman" w:cs="Times New Roman"/>
          <w:b/>
          <w:sz w:val="20"/>
          <w:szCs w:val="20"/>
        </w:rPr>
        <w:t xml:space="preserve">Обґрунтування технічних та якісних характеристик предмета закупівлі. </w:t>
      </w:r>
      <w:r w:rsidR="00700AF5" w:rsidRPr="00C3055E">
        <w:rPr>
          <w:rFonts w:ascii="Times New Roman" w:hAnsi="Times New Roman" w:cs="Times New Roman"/>
          <w:sz w:val="20"/>
          <w:szCs w:val="20"/>
        </w:rPr>
        <w:t>Термін постачання</w:t>
      </w:r>
      <w:r w:rsidR="00700AF5" w:rsidRPr="005E670A">
        <w:rPr>
          <w:rFonts w:ascii="Times New Roman" w:hAnsi="Times New Roman" w:cs="Times New Roman"/>
          <w:sz w:val="20"/>
          <w:szCs w:val="20"/>
        </w:rPr>
        <w:t>:</w:t>
      </w:r>
      <w:r w:rsidR="001F04CC" w:rsidRPr="005E670A">
        <w:rPr>
          <w:rFonts w:ascii="Times New Roman" w:hAnsi="Times New Roman" w:cs="Times New Roman"/>
          <w:sz w:val="20"/>
          <w:szCs w:val="20"/>
        </w:rPr>
        <w:t xml:space="preserve"> </w:t>
      </w:r>
      <w:r w:rsidR="005E670A" w:rsidRPr="005E670A">
        <w:rPr>
          <w:rFonts w:ascii="Times New Roman" w:eastAsia="Times New Roman" w:hAnsi="Times New Roman" w:cs="Times New Roman"/>
          <w:sz w:val="20"/>
          <w:szCs w:val="20"/>
        </w:rPr>
        <w:t>з 15.10.2024р. по 01.11.2024</w:t>
      </w:r>
      <w:r w:rsidR="00F15D12" w:rsidRPr="005E670A">
        <w:rPr>
          <w:rFonts w:ascii="Times New Roman" w:hAnsi="Times New Roman" w:cs="Times New Roman"/>
          <w:sz w:val="20"/>
          <w:szCs w:val="20"/>
        </w:rPr>
        <w:t>,</w:t>
      </w:r>
      <w:r w:rsidR="001F04CC" w:rsidRPr="005E670A">
        <w:rPr>
          <w:rFonts w:ascii="Times New Roman" w:hAnsi="Times New Roman" w:cs="Times New Roman"/>
          <w:sz w:val="20"/>
          <w:szCs w:val="20"/>
        </w:rPr>
        <w:t xml:space="preserve"> </w:t>
      </w:r>
      <w:r w:rsidR="00685E48" w:rsidRPr="005E670A">
        <w:rPr>
          <w:rFonts w:ascii="Times New Roman" w:hAnsi="Times New Roman" w:cs="Times New Roman"/>
          <w:sz w:val="20"/>
          <w:szCs w:val="20"/>
        </w:rPr>
        <w:t>за</w:t>
      </w:r>
      <w:r w:rsidR="00414A3F" w:rsidRPr="005E670A">
        <w:rPr>
          <w:rFonts w:ascii="Times New Roman" w:hAnsi="Times New Roman" w:cs="Times New Roman"/>
          <w:sz w:val="20"/>
          <w:szCs w:val="20"/>
        </w:rPr>
        <w:t xml:space="preserve"> адрес</w:t>
      </w:r>
      <w:r w:rsidR="003B24F5" w:rsidRPr="005E670A">
        <w:rPr>
          <w:rFonts w:ascii="Times New Roman" w:hAnsi="Times New Roman" w:cs="Times New Roman"/>
          <w:sz w:val="20"/>
          <w:szCs w:val="20"/>
        </w:rPr>
        <w:t>ою</w:t>
      </w:r>
      <w:r w:rsidR="00414A3F" w:rsidRPr="005E670A">
        <w:rPr>
          <w:rFonts w:ascii="Times New Roman" w:hAnsi="Times New Roman" w:cs="Times New Roman"/>
          <w:sz w:val="20"/>
          <w:szCs w:val="20"/>
        </w:rPr>
        <w:t xml:space="preserve">: </w:t>
      </w:r>
      <w:r w:rsidR="007E508B" w:rsidRPr="005E670A">
        <w:rPr>
          <w:rFonts w:ascii="Times New Roman" w:hAnsi="Times New Roman" w:cs="Times New Roman"/>
          <w:sz w:val="20"/>
          <w:szCs w:val="20"/>
        </w:rPr>
        <w:t>5150</w:t>
      </w:r>
      <w:r w:rsidR="00C3055E" w:rsidRPr="005E670A">
        <w:rPr>
          <w:rFonts w:ascii="Times New Roman" w:hAnsi="Times New Roman" w:cs="Times New Roman"/>
          <w:sz w:val="20"/>
          <w:szCs w:val="20"/>
        </w:rPr>
        <w:t>0</w:t>
      </w:r>
      <w:r w:rsidR="007E508B" w:rsidRPr="005E670A">
        <w:rPr>
          <w:rFonts w:ascii="Times New Roman" w:hAnsi="Times New Roman" w:cs="Times New Roman"/>
          <w:sz w:val="20"/>
          <w:szCs w:val="20"/>
        </w:rPr>
        <w:t xml:space="preserve">, Україна, Дніпропетровська обл., </w:t>
      </w:r>
      <w:r w:rsidR="001F04CC" w:rsidRPr="005E670A">
        <w:rPr>
          <w:rFonts w:ascii="Times New Roman" w:hAnsi="Times New Roman" w:cs="Times New Roman"/>
          <w:sz w:val="20"/>
          <w:szCs w:val="20"/>
        </w:rPr>
        <w:t xml:space="preserve">Павлоградський район, </w:t>
      </w:r>
      <w:r w:rsidR="007E508B" w:rsidRPr="005E670A">
        <w:rPr>
          <w:rFonts w:ascii="Times New Roman" w:hAnsi="Times New Roman" w:cs="Times New Roman"/>
          <w:sz w:val="20"/>
          <w:szCs w:val="20"/>
        </w:rPr>
        <w:t>м. Тернівка, вул. </w:t>
      </w:r>
      <w:r w:rsidR="00953565" w:rsidRPr="005E670A">
        <w:rPr>
          <w:rFonts w:ascii="Times New Roman" w:hAnsi="Times New Roman" w:cs="Times New Roman"/>
          <w:sz w:val="20"/>
          <w:szCs w:val="20"/>
        </w:rPr>
        <w:t>Героїв України</w:t>
      </w:r>
      <w:r w:rsidR="007E508B" w:rsidRPr="005E670A">
        <w:rPr>
          <w:rFonts w:ascii="Times New Roman" w:hAnsi="Times New Roman" w:cs="Times New Roman"/>
          <w:sz w:val="20"/>
          <w:szCs w:val="20"/>
        </w:rPr>
        <w:t>, 29.</w:t>
      </w:r>
    </w:p>
    <w:p w14:paraId="62221B24" w14:textId="3B8C7B4C" w:rsidR="00414A3F" w:rsidRPr="005E670A" w:rsidRDefault="00414A3F" w:rsidP="00C3055E">
      <w:pPr>
        <w:spacing w:after="0" w:line="240" w:lineRule="auto"/>
        <w:jc w:val="both"/>
        <w:rPr>
          <w:rFonts w:ascii="Times New Roman" w:hAnsi="Times New Roman" w:cs="Times New Roman"/>
          <w:sz w:val="20"/>
          <w:szCs w:val="20"/>
        </w:rPr>
      </w:pPr>
      <w:r w:rsidRPr="005E670A">
        <w:rPr>
          <w:rFonts w:ascii="Times New Roman" w:hAnsi="Times New Roman" w:cs="Times New Roman"/>
          <w:sz w:val="20"/>
          <w:szCs w:val="20"/>
        </w:rPr>
        <w:t xml:space="preserve">Якісні та технічні характеристики заявленої кількості Товару визначені з урахуванням реальних потреб підприємства та оптимального співвідношення ціни та якості. </w:t>
      </w:r>
    </w:p>
    <w:p w14:paraId="51781C4D" w14:textId="62357345" w:rsidR="00414A3F" w:rsidRPr="00C3055E" w:rsidRDefault="00414A3F" w:rsidP="00C3055E">
      <w:pPr>
        <w:spacing w:after="0" w:line="240" w:lineRule="auto"/>
        <w:jc w:val="both"/>
        <w:rPr>
          <w:rFonts w:ascii="Times New Roman" w:hAnsi="Times New Roman" w:cs="Times New Roman"/>
          <w:sz w:val="20"/>
          <w:szCs w:val="20"/>
        </w:rPr>
      </w:pPr>
      <w:r w:rsidRPr="00C3055E">
        <w:rPr>
          <w:rFonts w:ascii="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74CC699C" w14:textId="52E003DA" w:rsidR="006C3F36" w:rsidRDefault="006C3F36" w:rsidP="006C3F36">
      <w:pPr>
        <w:spacing w:after="0" w:line="240" w:lineRule="auto"/>
        <w:rPr>
          <w:rFonts w:ascii="Times New Roman" w:eastAsia="Times New Roman" w:hAnsi="Times New Roman" w:cs="Times New Roman"/>
          <w:b/>
          <w:i/>
          <w:sz w:val="21"/>
          <w:szCs w:val="21"/>
          <w:highlight w:val="white"/>
        </w:rPr>
      </w:pPr>
      <w:bookmarkStart w:id="2" w:name="_Hlk170719253"/>
    </w:p>
    <w:p w14:paraId="60FC740A" w14:textId="77777777" w:rsidR="006C3F36" w:rsidRDefault="006C3F36" w:rsidP="006C3F36">
      <w:pPr>
        <w:tabs>
          <w:tab w:val="left" w:pos="284"/>
        </w:tabs>
        <w:spacing w:after="0" w:line="240" w:lineRule="auto"/>
        <w:rPr>
          <w:rFonts w:ascii="Times New Roman" w:eastAsia="Times New Roman" w:hAnsi="Times New Roman" w:cs="Times New Roman"/>
          <w:sz w:val="21"/>
          <w:szCs w:val="21"/>
          <w:highlight w:val="white"/>
        </w:rPr>
      </w:pPr>
      <w:r>
        <w:rPr>
          <w:rFonts w:ascii="Times New Roman" w:eastAsia="Times New Roman" w:hAnsi="Times New Roman" w:cs="Times New Roman"/>
          <w:sz w:val="21"/>
          <w:szCs w:val="21"/>
        </w:rPr>
        <w:t>1.</w:t>
      </w:r>
      <w:r>
        <w:rPr>
          <w:rFonts w:ascii="Times New Roman" w:eastAsia="Times New Roman" w:hAnsi="Times New Roman" w:cs="Times New Roman"/>
          <w:sz w:val="21"/>
          <w:szCs w:val="21"/>
        </w:rPr>
        <w:tab/>
        <w:t>Детальний опис предмету закупівлі:</w:t>
      </w:r>
    </w:p>
    <w:p w14:paraId="4FFC92E7" w14:textId="77777777" w:rsidR="006C3F36" w:rsidRDefault="006C3F36" w:rsidP="006C3F36">
      <w:pPr>
        <w:spacing w:after="0" w:line="240" w:lineRule="auto"/>
        <w:jc w:val="right"/>
        <w:rPr>
          <w:rFonts w:ascii="Times New Roman" w:eastAsia="Times New Roman" w:hAnsi="Times New Roman" w:cs="Times New Roman"/>
          <w:i/>
          <w:sz w:val="21"/>
          <w:szCs w:val="21"/>
          <w:highlight w:val="white"/>
        </w:rPr>
      </w:pPr>
      <w:r>
        <w:rPr>
          <w:rFonts w:ascii="Times New Roman" w:eastAsia="Times New Roman" w:hAnsi="Times New Roman" w:cs="Times New Roman"/>
          <w:i/>
          <w:sz w:val="21"/>
          <w:szCs w:val="21"/>
          <w:highlight w:val="white"/>
        </w:rPr>
        <w:t>Таблиця 1</w:t>
      </w: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6C3F36" w14:paraId="6E1ED0F4" w14:textId="77777777" w:rsidTr="006C3F36">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9C77A5" w14:textId="77777777" w:rsidR="006C3F36" w:rsidRDefault="006C3F36">
            <w:pPr>
              <w:widowControl w:val="0"/>
              <w:spacing w:after="0" w:line="240" w:lineRule="auto"/>
              <w:rPr>
                <w:rFonts w:ascii="Times New Roman" w:eastAsia="Times New Roman" w:hAnsi="Times New Roman" w:cs="Times New Roman"/>
                <w:sz w:val="21"/>
                <w:szCs w:val="21"/>
                <w:highlight w:val="white"/>
              </w:rPr>
            </w:pPr>
            <w:r>
              <w:rPr>
                <w:rFonts w:ascii="Times New Roman" w:eastAsia="Times New Roman" w:hAnsi="Times New Roman" w:cs="Times New Roman"/>
                <w:sz w:val="21"/>
                <w:szCs w:val="21"/>
                <w:highlight w:val="white"/>
              </w:rPr>
              <w:t>Назва предмета закупівлі</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6B29C" w14:textId="77777777" w:rsidR="006C3F36" w:rsidRDefault="006C3F36">
            <w:pPr>
              <w:widowControl w:val="0"/>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lang w:val="ru-RU"/>
              </w:rPr>
              <w:t>С</w:t>
            </w:r>
            <w:proofErr w:type="spellStart"/>
            <w:r>
              <w:rPr>
                <w:rFonts w:ascii="Times New Roman" w:eastAsia="Times New Roman" w:hAnsi="Times New Roman" w:cs="Times New Roman"/>
                <w:sz w:val="21"/>
                <w:szCs w:val="21"/>
              </w:rPr>
              <w:t>іль</w:t>
            </w:r>
            <w:proofErr w:type="spellEnd"/>
          </w:p>
        </w:tc>
      </w:tr>
      <w:tr w:rsidR="006C3F36" w14:paraId="3E7C251C" w14:textId="77777777" w:rsidTr="006C3F36">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30904" w14:textId="77777777" w:rsidR="006C3F36" w:rsidRDefault="006C3F36">
            <w:pPr>
              <w:widowControl w:val="0"/>
              <w:spacing w:after="0" w:line="240" w:lineRule="auto"/>
              <w:rPr>
                <w:rFonts w:ascii="Times New Roman" w:eastAsia="Times New Roman" w:hAnsi="Times New Roman" w:cs="Times New Roman"/>
                <w:sz w:val="21"/>
                <w:szCs w:val="21"/>
                <w:highlight w:val="white"/>
              </w:rPr>
            </w:pPr>
            <w:r>
              <w:rPr>
                <w:rFonts w:ascii="Times New Roman" w:eastAsia="Times New Roman" w:hAnsi="Times New Roman" w:cs="Times New Roman"/>
                <w:sz w:val="21"/>
                <w:szCs w:val="21"/>
                <w:highlight w:val="white"/>
              </w:rPr>
              <w:t>Код ДК 021:2015</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DB958" w14:textId="77777777" w:rsidR="006C3F36" w:rsidRDefault="006C3F36">
            <w:pPr>
              <w:widowControl w:val="0"/>
              <w:spacing w:after="0" w:line="240" w:lineRule="auto"/>
              <w:rPr>
                <w:rFonts w:ascii="Times New Roman" w:eastAsia="Times New Roman" w:hAnsi="Times New Roman" w:cs="Times New Roman"/>
                <w:sz w:val="21"/>
                <w:szCs w:val="21"/>
                <w:highlight w:val="white"/>
              </w:rPr>
            </w:pPr>
            <w:r>
              <w:rPr>
                <w:rFonts w:ascii="Times New Roman" w:eastAsia="Times New Roman" w:hAnsi="Times New Roman" w:cs="Times New Roman"/>
                <w:sz w:val="21"/>
                <w:szCs w:val="21"/>
              </w:rPr>
              <w:t>14410000-8 - Кам’яна сіль</w:t>
            </w:r>
          </w:p>
        </w:tc>
      </w:tr>
      <w:tr w:rsidR="006C3F36" w14:paraId="2D09B819" w14:textId="77777777" w:rsidTr="006C3F36">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8693B" w14:textId="77777777" w:rsidR="006C3F36" w:rsidRDefault="006C3F36">
            <w:pPr>
              <w:widowControl w:val="0"/>
              <w:spacing w:after="0" w:line="240" w:lineRule="auto"/>
              <w:rPr>
                <w:rFonts w:ascii="Times New Roman" w:eastAsia="Times New Roman" w:hAnsi="Times New Roman" w:cs="Times New Roman"/>
                <w:sz w:val="21"/>
                <w:szCs w:val="21"/>
                <w:highlight w:val="white"/>
              </w:rPr>
            </w:pPr>
            <w:r>
              <w:rPr>
                <w:rFonts w:ascii="Times New Roman" w:eastAsia="Times New Roman" w:hAnsi="Times New Roman" w:cs="Times New Roman"/>
                <w:sz w:val="21"/>
                <w:szCs w:val="21"/>
              </w:rPr>
              <w:t xml:space="preserve">Назва товару номенклатурної позиції предмета закупівлі та код товару, визначеного згідно з Єдиним закупівельним </w:t>
            </w:r>
            <w:r>
              <w:rPr>
                <w:rFonts w:ascii="Times New Roman" w:eastAsia="Times New Roman" w:hAnsi="Times New Roman" w:cs="Times New Roman"/>
                <w:sz w:val="21"/>
                <w:szCs w:val="21"/>
                <w:highlight w:val="white"/>
              </w:rPr>
              <w:t>словником, що найбільше відповідає назві номенклатурної позиції предмета закупівлі</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D9CFE7" w14:textId="77777777" w:rsidR="006C3F36" w:rsidRDefault="006C3F36">
            <w:pPr>
              <w:widowControl w:val="0"/>
              <w:spacing w:after="0" w:line="240" w:lineRule="auto"/>
              <w:rPr>
                <w:rFonts w:ascii="Times New Roman" w:eastAsia="Times New Roman" w:hAnsi="Times New Roman" w:cs="Times New Roman"/>
                <w:sz w:val="21"/>
                <w:szCs w:val="21"/>
                <w:highlight w:val="white"/>
              </w:rPr>
            </w:pPr>
            <w:r>
              <w:rPr>
                <w:rFonts w:ascii="Times New Roman" w:eastAsia="Times New Roman" w:hAnsi="Times New Roman" w:cs="Times New Roman"/>
                <w:sz w:val="21"/>
                <w:szCs w:val="21"/>
                <w:lang w:eastAsia="uk-UA"/>
              </w:rPr>
              <w:t>14410000-8 - Кам’яна сіль</w:t>
            </w:r>
          </w:p>
        </w:tc>
      </w:tr>
      <w:tr w:rsidR="006C3F36" w14:paraId="65BAE57B" w14:textId="77777777" w:rsidTr="006C3F36">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84F20" w14:textId="77777777" w:rsidR="006C3F36" w:rsidRDefault="006C3F36">
            <w:pPr>
              <w:widowControl w:val="0"/>
              <w:spacing w:after="0" w:line="240" w:lineRule="auto"/>
              <w:rPr>
                <w:rFonts w:ascii="Times New Roman" w:eastAsia="Times New Roman" w:hAnsi="Times New Roman" w:cs="Times New Roman"/>
                <w:sz w:val="21"/>
                <w:szCs w:val="21"/>
                <w:highlight w:val="white"/>
              </w:rPr>
            </w:pPr>
            <w:r>
              <w:rPr>
                <w:rFonts w:ascii="Times New Roman" w:eastAsia="Times New Roman" w:hAnsi="Times New Roman" w:cs="Times New Roman"/>
                <w:sz w:val="21"/>
                <w:szCs w:val="21"/>
                <w:highlight w:val="white"/>
              </w:rPr>
              <w:t>Кількість поставки товару</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079BC" w14:textId="77777777" w:rsidR="006C3F36" w:rsidRDefault="006C3F36" w:rsidP="006C3F36">
            <w:pPr>
              <w:pStyle w:val="a5"/>
              <w:widowControl w:val="0"/>
              <w:numPr>
                <w:ilvl w:val="0"/>
                <w:numId w:val="27"/>
              </w:numPr>
              <w:tabs>
                <w:tab w:val="left" w:pos="271"/>
              </w:tabs>
              <w:spacing w:after="0" w:line="256" w:lineRule="auto"/>
              <w:ind w:left="0"/>
              <w:jc w:val="both"/>
              <w:rPr>
                <w:rFonts w:ascii="Times New Roman" w:eastAsia="Times New Roman" w:hAnsi="Times New Roman" w:cs="Times New Roman"/>
                <w:sz w:val="21"/>
                <w:szCs w:val="21"/>
                <w:lang w:val="uk-UA"/>
              </w:rPr>
            </w:pPr>
            <w:r>
              <w:rPr>
                <w:rFonts w:ascii="Times New Roman" w:hAnsi="Times New Roman" w:cs="Times New Roman"/>
                <w:sz w:val="21"/>
                <w:szCs w:val="21"/>
                <w:shd w:val="clear" w:color="auto" w:fill="FFFFFF"/>
                <w:lang w:val="uk-UA"/>
              </w:rPr>
              <w:t xml:space="preserve">Кількість: 36,9 </w:t>
            </w:r>
            <w:proofErr w:type="spellStart"/>
            <w:r>
              <w:rPr>
                <w:rFonts w:ascii="Times New Roman" w:hAnsi="Times New Roman" w:cs="Times New Roman"/>
                <w:sz w:val="21"/>
                <w:szCs w:val="21"/>
                <w:shd w:val="clear" w:color="auto" w:fill="FFFFFF"/>
                <w:lang w:val="uk-UA"/>
              </w:rPr>
              <w:t>тн</w:t>
            </w:r>
            <w:proofErr w:type="spellEnd"/>
          </w:p>
        </w:tc>
      </w:tr>
      <w:tr w:rsidR="006C3F36" w14:paraId="4FB9F0AF" w14:textId="77777777" w:rsidTr="006C3F36">
        <w:trPr>
          <w:trHeight w:val="877"/>
        </w:trPr>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284C3" w14:textId="77777777" w:rsidR="006C3F36" w:rsidRDefault="006C3F36">
            <w:pPr>
              <w:widowControl w:val="0"/>
              <w:spacing w:after="0" w:line="240" w:lineRule="auto"/>
              <w:rPr>
                <w:rFonts w:ascii="Times New Roman" w:eastAsia="Times New Roman" w:hAnsi="Times New Roman" w:cs="Times New Roman"/>
                <w:sz w:val="21"/>
                <w:szCs w:val="21"/>
                <w:highlight w:val="white"/>
              </w:rPr>
            </w:pPr>
            <w:r>
              <w:rPr>
                <w:rFonts w:ascii="Times New Roman" w:eastAsia="Times New Roman" w:hAnsi="Times New Roman" w:cs="Times New Roman"/>
                <w:sz w:val="21"/>
                <w:szCs w:val="21"/>
                <w:highlight w:val="white"/>
              </w:rPr>
              <w:t>Місце поставки товару</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C07F4" w14:textId="77777777" w:rsidR="006C3F36" w:rsidRDefault="006C3F36">
            <w:pPr>
              <w:widowControl w:val="0"/>
              <w:spacing w:after="0" w:line="240" w:lineRule="auto"/>
              <w:rPr>
                <w:rFonts w:ascii="Times New Roman" w:eastAsia="Times New Roman" w:hAnsi="Times New Roman" w:cs="Times New Roman"/>
                <w:sz w:val="21"/>
                <w:szCs w:val="21"/>
                <w:highlight w:val="white"/>
              </w:rPr>
            </w:pPr>
            <w:r>
              <w:rPr>
                <w:rFonts w:ascii="Times New Roman" w:eastAsia="Times New Roman" w:hAnsi="Times New Roman" w:cs="Times New Roman"/>
                <w:sz w:val="21"/>
                <w:szCs w:val="21"/>
                <w:highlight w:val="white"/>
              </w:rPr>
              <w:t>51500, Україна, Дніпропетровська обл., Павлоградський р-н, м. Тернівка, вул. Героїв України, 29</w:t>
            </w:r>
          </w:p>
        </w:tc>
      </w:tr>
      <w:tr w:rsidR="006C3F36" w14:paraId="71E41206" w14:textId="77777777" w:rsidTr="006C3F36">
        <w:trPr>
          <w:trHeight w:val="456"/>
        </w:trPr>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349A2" w14:textId="77777777" w:rsidR="006C3F36" w:rsidRDefault="006C3F36">
            <w:pPr>
              <w:widowControl w:val="0"/>
              <w:spacing w:after="0" w:line="240" w:lineRule="auto"/>
              <w:rPr>
                <w:rFonts w:ascii="Times New Roman" w:eastAsia="Times New Roman" w:hAnsi="Times New Roman" w:cs="Times New Roman"/>
                <w:sz w:val="21"/>
                <w:szCs w:val="21"/>
                <w:highlight w:val="white"/>
              </w:rPr>
            </w:pPr>
            <w:bookmarkStart w:id="3" w:name="_Hlk170715677"/>
            <w:r>
              <w:rPr>
                <w:rFonts w:ascii="Times New Roman" w:eastAsia="Times New Roman" w:hAnsi="Times New Roman" w:cs="Times New Roman"/>
                <w:sz w:val="21"/>
                <w:szCs w:val="21"/>
                <w:highlight w:val="white"/>
              </w:rPr>
              <w:t>Строк поставки товару</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CA072" w14:textId="77777777" w:rsidR="006C3F36" w:rsidRDefault="006C3F36">
            <w:pPr>
              <w:widowControl w:val="0"/>
              <w:spacing w:after="0" w:line="240" w:lineRule="auto"/>
              <w:rPr>
                <w:rFonts w:ascii="Times New Roman" w:eastAsia="Times New Roman" w:hAnsi="Times New Roman" w:cs="Times New Roman"/>
                <w:sz w:val="21"/>
                <w:szCs w:val="21"/>
                <w:highlight w:val="white"/>
              </w:rPr>
            </w:pPr>
            <w:r>
              <w:rPr>
                <w:rFonts w:ascii="Times New Roman" w:eastAsia="Times New Roman" w:hAnsi="Times New Roman" w:cs="Times New Roman"/>
                <w:sz w:val="21"/>
                <w:szCs w:val="21"/>
              </w:rPr>
              <w:t>Строк поставки з 15.10.24р. до 01.11.2024р.</w:t>
            </w:r>
          </w:p>
        </w:tc>
      </w:tr>
      <w:bookmarkEnd w:id="3"/>
    </w:tbl>
    <w:p w14:paraId="55945D80" w14:textId="77777777" w:rsidR="006C3F36" w:rsidRDefault="006C3F36" w:rsidP="006C3F36">
      <w:pPr>
        <w:shd w:val="clear" w:color="auto" w:fill="FFFFFF"/>
        <w:spacing w:after="0" w:line="240" w:lineRule="auto"/>
        <w:ind w:firstLine="460"/>
        <w:jc w:val="both"/>
        <w:rPr>
          <w:rFonts w:ascii="Times New Roman" w:eastAsia="Times New Roman" w:hAnsi="Times New Roman" w:cs="Times New Roman"/>
          <w:sz w:val="21"/>
          <w:szCs w:val="21"/>
        </w:rPr>
      </w:pPr>
    </w:p>
    <w:p w14:paraId="37D3D1F0" w14:textId="77777777" w:rsidR="006C3F36" w:rsidRDefault="006C3F36" w:rsidP="006C3F36">
      <w:pPr>
        <w:tabs>
          <w:tab w:val="left" w:pos="284"/>
        </w:tabs>
        <w:autoSpaceDN w:val="0"/>
        <w:spacing w:after="0" w:line="240" w:lineRule="auto"/>
        <w:rPr>
          <w:rFonts w:ascii="Times New Roman" w:eastAsia="Calibri"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ab/>
        <w:t>Предмет закупівлі повинен відповідати:</w:t>
      </w:r>
    </w:p>
    <w:p w14:paraId="5429C73E" w14:textId="77777777" w:rsidR="006C3F36" w:rsidRDefault="006C3F36" w:rsidP="006C3F36">
      <w:pPr>
        <w:spacing w:after="0" w:line="240" w:lineRule="auto"/>
        <w:jc w:val="right"/>
        <w:rPr>
          <w:rFonts w:ascii="Times New Roman" w:eastAsia="Arial" w:hAnsi="Times New Roman" w:cs="Times New Roman"/>
          <w:bCs/>
          <w:i/>
          <w:sz w:val="21"/>
          <w:szCs w:val="21"/>
        </w:rPr>
      </w:pPr>
      <w:r>
        <w:rPr>
          <w:rFonts w:ascii="Times New Roman" w:eastAsia="Arial" w:hAnsi="Times New Roman" w:cs="Times New Roman"/>
          <w:bCs/>
          <w:i/>
          <w:sz w:val="21"/>
          <w:szCs w:val="21"/>
        </w:rPr>
        <w:t>Таблиця 2</w:t>
      </w:r>
    </w:p>
    <w:tbl>
      <w:tblPr>
        <w:tblW w:w="9630" w:type="dxa"/>
        <w:tblBorders>
          <w:insideH w:val="nil"/>
          <w:insideV w:val="nil"/>
        </w:tblBorders>
        <w:tblLayout w:type="fixed"/>
        <w:tblLook w:val="0600" w:firstRow="0" w:lastRow="0" w:firstColumn="0" w:lastColumn="0" w:noHBand="1" w:noVBand="1"/>
      </w:tblPr>
      <w:tblGrid>
        <w:gridCol w:w="592"/>
        <w:gridCol w:w="2055"/>
        <w:gridCol w:w="2447"/>
        <w:gridCol w:w="2127"/>
        <w:gridCol w:w="1275"/>
        <w:gridCol w:w="1134"/>
      </w:tblGrid>
      <w:tr w:rsidR="006C3F36" w14:paraId="56090285" w14:textId="77777777" w:rsidTr="006C3F36">
        <w:trPr>
          <w:trHeight w:val="240"/>
        </w:trPr>
        <w:tc>
          <w:tcPr>
            <w:tcW w:w="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CD744E" w14:textId="77777777" w:rsidR="006C3F36" w:rsidRDefault="006C3F36">
            <w:pPr>
              <w:spacing w:after="0" w:line="240" w:lineRule="auto"/>
              <w:jc w:val="center"/>
              <w:rPr>
                <w:rFonts w:ascii="Times New Roman" w:eastAsia="Times New Roman" w:hAnsi="Times New Roman" w:cs="Times New Roman"/>
                <w:sz w:val="21"/>
                <w:szCs w:val="21"/>
                <w:highlight w:val="white"/>
              </w:rPr>
            </w:pPr>
            <w:r>
              <w:rPr>
                <w:rFonts w:ascii="Times New Roman" w:eastAsia="Times New Roman" w:hAnsi="Times New Roman" w:cs="Times New Roman"/>
                <w:sz w:val="21"/>
                <w:szCs w:val="21"/>
                <w:highlight w:val="white"/>
              </w:rPr>
              <w:lastRenderedPageBreak/>
              <w:t>№ з/п</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1F3CBEC" w14:textId="77777777" w:rsidR="006C3F36" w:rsidRDefault="006C3F36">
            <w:pPr>
              <w:spacing w:after="0" w:line="240" w:lineRule="auto"/>
              <w:jc w:val="center"/>
              <w:rPr>
                <w:rFonts w:ascii="Times New Roman" w:eastAsia="Times New Roman" w:hAnsi="Times New Roman" w:cs="Times New Roman"/>
                <w:sz w:val="21"/>
                <w:szCs w:val="21"/>
                <w:highlight w:val="white"/>
              </w:rPr>
            </w:pPr>
            <w:r>
              <w:rPr>
                <w:rFonts w:ascii="Times New Roman" w:eastAsia="Times New Roman" w:hAnsi="Times New Roman" w:cs="Times New Roman"/>
                <w:sz w:val="21"/>
                <w:szCs w:val="21"/>
                <w:highlight w:val="white"/>
              </w:rPr>
              <w:t>Найменування запропонованого товару*</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0E2F2AE" w14:textId="77777777" w:rsidR="006C3F36" w:rsidRDefault="006C3F36">
            <w:pPr>
              <w:spacing w:after="0" w:line="240" w:lineRule="auto"/>
              <w:jc w:val="center"/>
              <w:rPr>
                <w:rFonts w:ascii="Times New Roman" w:eastAsia="Times New Roman" w:hAnsi="Times New Roman" w:cs="Times New Roman"/>
                <w:sz w:val="21"/>
                <w:szCs w:val="21"/>
                <w:highlight w:val="white"/>
              </w:rPr>
            </w:pPr>
            <w:r>
              <w:rPr>
                <w:rFonts w:ascii="Times New Roman" w:eastAsia="Times New Roman" w:hAnsi="Times New Roman" w:cs="Times New Roman"/>
                <w:sz w:val="21"/>
                <w:szCs w:val="21"/>
                <w:highlight w:val="white"/>
              </w:rPr>
              <w:t>Найменування та країна виробника*</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D84BDCD" w14:textId="77777777" w:rsidR="006C3F36" w:rsidRDefault="006C3F36">
            <w:pPr>
              <w:spacing w:after="0" w:line="240" w:lineRule="auto"/>
              <w:jc w:val="center"/>
              <w:rPr>
                <w:rFonts w:ascii="Times New Roman" w:eastAsia="Times New Roman" w:hAnsi="Times New Roman" w:cs="Times New Roman"/>
                <w:sz w:val="21"/>
                <w:szCs w:val="21"/>
                <w:highlight w:val="white"/>
              </w:rPr>
            </w:pPr>
            <w:r>
              <w:rPr>
                <w:rFonts w:ascii="Times New Roman" w:eastAsia="Times New Roman" w:hAnsi="Times New Roman" w:cs="Times New Roman"/>
                <w:sz w:val="21"/>
                <w:szCs w:val="21"/>
                <w:highlight w:val="white"/>
              </w:rPr>
              <w:t>Країна та місце походження*</w:t>
            </w: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8722AFB" w14:textId="77777777" w:rsidR="006C3F36" w:rsidRDefault="006C3F36">
            <w:pPr>
              <w:spacing w:after="0" w:line="240" w:lineRule="auto"/>
              <w:jc w:val="center"/>
              <w:rPr>
                <w:rFonts w:ascii="Times New Roman" w:eastAsia="Times New Roman" w:hAnsi="Times New Roman" w:cs="Times New Roman"/>
                <w:sz w:val="21"/>
                <w:szCs w:val="21"/>
                <w:highlight w:val="white"/>
              </w:rPr>
            </w:pPr>
            <w:r>
              <w:rPr>
                <w:rFonts w:ascii="Times New Roman" w:eastAsia="Times New Roman" w:hAnsi="Times New Roman" w:cs="Times New Roman"/>
                <w:sz w:val="21"/>
                <w:szCs w:val="21"/>
                <w:highlight w:val="white"/>
              </w:rPr>
              <w:t>Кількість*</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EE799EE" w14:textId="77777777" w:rsidR="006C3F36" w:rsidRDefault="006C3F36">
            <w:pPr>
              <w:spacing w:after="0" w:line="240" w:lineRule="auto"/>
              <w:jc w:val="center"/>
              <w:rPr>
                <w:rFonts w:ascii="Times New Roman" w:eastAsia="Times New Roman" w:hAnsi="Times New Roman" w:cs="Times New Roman"/>
                <w:sz w:val="21"/>
                <w:szCs w:val="21"/>
                <w:highlight w:val="white"/>
              </w:rPr>
            </w:pPr>
            <w:r>
              <w:rPr>
                <w:rFonts w:ascii="Times New Roman" w:hAnsi="Times New Roman" w:cs="Times New Roman"/>
                <w:bCs/>
                <w:sz w:val="21"/>
                <w:szCs w:val="21"/>
              </w:rPr>
              <w:t>Одиниця виміру*</w:t>
            </w:r>
          </w:p>
        </w:tc>
      </w:tr>
      <w:tr w:rsidR="006C3F36" w14:paraId="1060AB2D" w14:textId="77777777" w:rsidTr="006C3F36">
        <w:trPr>
          <w:trHeight w:val="145"/>
        </w:trPr>
        <w:tc>
          <w:tcPr>
            <w:tcW w:w="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B297F6" w14:textId="77777777" w:rsidR="006C3F36" w:rsidRDefault="006C3F36">
            <w:pPr>
              <w:spacing w:after="0" w:line="240" w:lineRule="auto"/>
              <w:jc w:val="center"/>
              <w:rPr>
                <w:rFonts w:ascii="Times New Roman" w:eastAsia="Times New Roman" w:hAnsi="Times New Roman" w:cs="Times New Roman"/>
                <w:sz w:val="21"/>
                <w:szCs w:val="21"/>
                <w:highlight w:val="white"/>
              </w:rPr>
            </w:pPr>
            <w:r>
              <w:rPr>
                <w:rFonts w:ascii="Times New Roman" w:eastAsia="Times New Roman" w:hAnsi="Times New Roman" w:cs="Times New Roman"/>
                <w:sz w:val="21"/>
                <w:szCs w:val="21"/>
                <w:highlight w:val="white"/>
              </w:rPr>
              <w:t>1.</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87C8493" w14:textId="77777777" w:rsidR="006C3F36" w:rsidRDefault="006C3F36">
            <w:pPr>
              <w:rPr>
                <w:rFonts w:ascii="Times New Roman" w:eastAsia="Times New Roman" w:hAnsi="Times New Roman" w:cs="Times New Roman"/>
                <w:sz w:val="21"/>
                <w:szCs w:val="21"/>
                <w:highlight w:val="white"/>
              </w:rPr>
            </w:pP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BF6A477" w14:textId="77777777" w:rsidR="006C3F36" w:rsidRDefault="006C3F36">
            <w:pPr>
              <w:spacing w:after="0" w:line="240" w:lineRule="auto"/>
              <w:jc w:val="center"/>
              <w:rPr>
                <w:rFonts w:ascii="Times New Roman" w:eastAsia="Times New Roman" w:hAnsi="Times New Roman" w:cs="Times New Roman"/>
                <w:sz w:val="21"/>
                <w:szCs w:val="21"/>
                <w:highlight w:val="white"/>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0103163" w14:textId="77777777" w:rsidR="006C3F36" w:rsidRDefault="006C3F36">
            <w:pPr>
              <w:spacing w:after="0" w:line="240" w:lineRule="auto"/>
              <w:jc w:val="center"/>
              <w:rPr>
                <w:rFonts w:ascii="Times New Roman" w:eastAsia="Times New Roman" w:hAnsi="Times New Roman" w:cs="Times New Roman"/>
                <w:sz w:val="21"/>
                <w:szCs w:val="21"/>
                <w:highlight w:val="white"/>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784379BB" w14:textId="77777777" w:rsidR="006C3F36" w:rsidRDefault="006C3F36">
            <w:pPr>
              <w:rPr>
                <w:rFonts w:ascii="Times New Roman" w:eastAsia="Times New Roman" w:hAnsi="Times New Roman" w:cs="Times New Roman"/>
                <w:sz w:val="21"/>
                <w:szCs w:val="21"/>
                <w:highlight w:val="white"/>
              </w:rPr>
            </w:pP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4FA1E1CF" w14:textId="77777777" w:rsidR="006C3F36" w:rsidRDefault="006C3F36">
            <w:pPr>
              <w:spacing w:after="0"/>
              <w:rPr>
                <w:sz w:val="20"/>
                <w:szCs w:val="20"/>
                <w:lang w:val="ru-RU"/>
              </w:rPr>
            </w:pPr>
          </w:p>
        </w:tc>
      </w:tr>
    </w:tbl>
    <w:p w14:paraId="6793A32E" w14:textId="77777777" w:rsidR="006C3F36" w:rsidRDefault="006C3F36" w:rsidP="006C3F36">
      <w:pPr>
        <w:spacing w:after="0" w:line="240" w:lineRule="auto"/>
        <w:ind w:firstLine="283"/>
        <w:jc w:val="both"/>
        <w:rPr>
          <w:rFonts w:ascii="Times New Roman" w:eastAsia="Times New Roman" w:hAnsi="Times New Roman" w:cs="Times New Roman"/>
          <w:i/>
          <w:sz w:val="21"/>
          <w:szCs w:val="21"/>
        </w:rPr>
      </w:pPr>
      <w:r>
        <w:rPr>
          <w:rFonts w:ascii="Times New Roman" w:eastAsia="Times New Roman" w:hAnsi="Times New Roman" w:cs="Times New Roman"/>
          <w:i/>
          <w:sz w:val="21"/>
          <w:szCs w:val="21"/>
        </w:rPr>
        <w:t xml:space="preserve">* Зазначається учасником найменування товару, найменування виробника із зазначенням організаційно-правової форми (товариство з обмеженою відповідальністю, приватне підприємство тощо, кількість одиниць виміру. </w:t>
      </w:r>
    </w:p>
    <w:p w14:paraId="25E800A4" w14:textId="77777777" w:rsidR="006C3F36" w:rsidRDefault="006C3F36" w:rsidP="006C3F36">
      <w:pPr>
        <w:spacing w:after="0" w:line="240" w:lineRule="auto"/>
        <w:ind w:firstLine="283"/>
        <w:jc w:val="both"/>
        <w:rPr>
          <w:rFonts w:ascii="Times New Roman" w:eastAsia="Times New Roman" w:hAnsi="Times New Roman" w:cs="Times New Roman"/>
          <w:i/>
          <w:sz w:val="21"/>
          <w:szCs w:val="21"/>
        </w:rPr>
      </w:pPr>
      <w:r>
        <w:rPr>
          <w:rFonts w:ascii="Times New Roman" w:eastAsia="Times New Roman" w:hAnsi="Times New Roman" w:cs="Times New Roman"/>
          <w:i/>
          <w:sz w:val="21"/>
          <w:szCs w:val="21"/>
        </w:rPr>
        <w:t xml:space="preserve">**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506D60C1" w14:textId="77777777" w:rsidR="006C3F36" w:rsidRDefault="006C3F36" w:rsidP="006C3F36">
      <w:pPr>
        <w:tabs>
          <w:tab w:val="left" w:pos="284"/>
        </w:tabs>
        <w:autoSpaceDE w:val="0"/>
        <w:autoSpaceDN w:val="0"/>
        <w:adjustRightInd w:val="0"/>
        <w:spacing w:after="0" w:line="240" w:lineRule="auto"/>
        <w:rPr>
          <w:rFonts w:ascii="Times New Roman" w:eastAsia="Times New Roman" w:hAnsi="Times New Roman" w:cs="Times New Roman"/>
          <w:i/>
          <w:snapToGrid w:val="0"/>
          <w:sz w:val="21"/>
          <w:szCs w:val="21"/>
        </w:rPr>
      </w:pPr>
    </w:p>
    <w:p w14:paraId="0F25A967" w14:textId="77777777" w:rsidR="006C3F36" w:rsidRDefault="006C3F36" w:rsidP="006C3F36">
      <w:pPr>
        <w:widowControl w:val="0"/>
        <w:autoSpaceDE w:val="0"/>
        <w:autoSpaceDN w:val="0"/>
        <w:adjustRightInd w:val="0"/>
        <w:spacing w:after="0" w:line="240" w:lineRule="auto"/>
        <w:jc w:val="both"/>
        <w:rPr>
          <w:rFonts w:ascii="Times New Roman" w:eastAsia="Calibri" w:hAnsi="Times New Roman" w:cs="Times New Roman"/>
          <w:sz w:val="21"/>
          <w:szCs w:val="21"/>
        </w:rPr>
      </w:pPr>
      <w:r>
        <w:rPr>
          <w:rFonts w:ascii="Times New Roman" w:hAnsi="Times New Roman" w:cs="Times New Roman"/>
          <w:b/>
          <w:sz w:val="21"/>
          <w:szCs w:val="21"/>
          <w:u w:val="single"/>
        </w:rPr>
        <w:t>3. ОСНОВНІ ХАРАКТЕРИСТИКИ</w:t>
      </w:r>
      <w:bookmarkEnd w:id="2"/>
    </w:p>
    <w:p w14:paraId="32E08D5D" w14:textId="77777777" w:rsidR="006C3F36" w:rsidRDefault="006C3F36" w:rsidP="006C3F36">
      <w:pPr>
        <w:autoSpaceDN w:val="0"/>
        <w:spacing w:after="0" w:line="240" w:lineRule="auto"/>
        <w:jc w:val="both"/>
        <w:rPr>
          <w:rFonts w:ascii="Times New Roman" w:eastAsia="Segoe UI" w:hAnsi="Times New Roman" w:cs="Times New Roman"/>
          <w:color w:val="000000"/>
          <w:kern w:val="2"/>
          <w:sz w:val="21"/>
          <w:szCs w:val="21"/>
          <w:lang w:bidi="en-US"/>
        </w:rPr>
      </w:pPr>
      <w:r>
        <w:rPr>
          <w:rFonts w:ascii="Times New Roman" w:eastAsia="Lucida Sans Unicode" w:hAnsi="Times New Roman" w:cs="Times New Roman"/>
          <w:kern w:val="2"/>
          <w:sz w:val="21"/>
          <w:szCs w:val="21"/>
          <w:lang w:eastAsia="hi-IN" w:bidi="hi-IN"/>
        </w:rPr>
        <w:t xml:space="preserve">3.1. Якість товару повинна відповідати вимогам відповідних діючих нормативних документів (ГОСТ, ДСТУ, ТУ тощо). </w:t>
      </w:r>
      <w:r>
        <w:rPr>
          <w:rFonts w:ascii="Times New Roman" w:hAnsi="Times New Roman" w:cs="Times New Roman"/>
          <w:sz w:val="21"/>
          <w:szCs w:val="21"/>
        </w:rPr>
        <w:t xml:space="preserve">Товар не повинен вміщувати сторонніх забруднюючих домішок. </w:t>
      </w:r>
      <w:r>
        <w:rPr>
          <w:rFonts w:ascii="Times New Roman" w:eastAsia="Segoe UI" w:hAnsi="Times New Roman" w:cs="Times New Roman"/>
          <w:color w:val="000000"/>
          <w:kern w:val="2"/>
          <w:sz w:val="21"/>
          <w:szCs w:val="21"/>
          <w:lang w:bidi="en-US"/>
        </w:rPr>
        <w:t xml:space="preserve">У випадку, якщо поставлений товар виявиться неякісним або таким, що не відповідає вимогам Замовника, Учасник зобов’язаний замінити цей товар. </w:t>
      </w:r>
      <w:r>
        <w:rPr>
          <w:rFonts w:ascii="Times New Roman" w:hAnsi="Times New Roman" w:cs="Times New Roman"/>
          <w:sz w:val="21"/>
          <w:szCs w:val="21"/>
        </w:rPr>
        <w:t xml:space="preserve">Учасник гарантує негайну заміну неякісного товару. </w:t>
      </w:r>
      <w:r>
        <w:rPr>
          <w:rFonts w:ascii="Times New Roman" w:eastAsia="Segoe UI" w:hAnsi="Times New Roman" w:cs="Times New Roman"/>
          <w:color w:val="000000"/>
          <w:kern w:val="2"/>
          <w:sz w:val="21"/>
          <w:szCs w:val="21"/>
          <w:lang w:bidi="en-US"/>
        </w:rPr>
        <w:t>Всі витрати, пов’язані із заміною товару неналежної якості несе Учасник.</w:t>
      </w:r>
    </w:p>
    <w:p w14:paraId="6B9C046C" w14:textId="77777777" w:rsidR="006C3F36" w:rsidRDefault="006C3F36" w:rsidP="006C3F36">
      <w:pPr>
        <w:autoSpaceDN w:val="0"/>
        <w:spacing w:after="0" w:line="240" w:lineRule="auto"/>
        <w:jc w:val="both"/>
        <w:rPr>
          <w:rStyle w:val="8"/>
          <w:rFonts w:eastAsia="Arial"/>
          <w:iCs/>
          <w:spacing w:val="-2"/>
          <w:lang w:eastAsia="ar-SA"/>
        </w:rPr>
      </w:pPr>
      <w:r>
        <w:rPr>
          <w:rStyle w:val="8"/>
          <w:rFonts w:ascii="Times New Roman" w:eastAsia="Arial" w:hAnsi="Times New Roman" w:cs="Times New Roman"/>
          <w:iCs/>
          <w:color w:val="000000"/>
          <w:spacing w:val="-2"/>
          <w:sz w:val="21"/>
          <w:szCs w:val="21"/>
          <w:lang w:eastAsia="ar-SA"/>
        </w:rPr>
        <w:t>3.2. Товар повинен бути новими, таким, що не був в експлуатації, у робочому стані, виготовлений відповідно до норм безпеки і мати сертифікати/паспорти/тощо на Товар, виготовлений із сертифікованих матеріалів.</w:t>
      </w:r>
    </w:p>
    <w:p w14:paraId="5B6282B1" w14:textId="77777777" w:rsidR="006C3F36" w:rsidRDefault="006C3F36" w:rsidP="006C3F36">
      <w:pPr>
        <w:autoSpaceDN w:val="0"/>
        <w:spacing w:after="0" w:line="240" w:lineRule="auto"/>
        <w:jc w:val="both"/>
        <w:rPr>
          <w:rFonts w:eastAsia="Calibri"/>
          <w:lang w:eastAsia="ru-RU"/>
        </w:rPr>
      </w:pPr>
      <w:r>
        <w:rPr>
          <w:rFonts w:ascii="Times New Roman" w:eastAsia="Lucida Sans Unicode" w:hAnsi="Times New Roman" w:cs="Times New Roman"/>
          <w:color w:val="000000"/>
          <w:spacing w:val="-4"/>
          <w:kern w:val="2"/>
          <w:sz w:val="21"/>
          <w:szCs w:val="21"/>
          <w:shd w:val="clear" w:color="auto" w:fill="FFFFFF"/>
          <w:lang w:eastAsia="ar-SA" w:bidi="en-US"/>
        </w:rPr>
        <w:t xml:space="preserve">3.3. </w:t>
      </w:r>
      <w:r>
        <w:rPr>
          <w:rFonts w:ascii="Times New Roman" w:hAnsi="Times New Roman" w:cs="Times New Roman"/>
          <w:sz w:val="21"/>
          <w:szCs w:val="21"/>
          <w:lang w:eastAsia="ar-SA"/>
        </w:rPr>
        <w:t>Учасники процедури закупівлі повинні надати в складі тендерних пропозицій документи, які підтверджують відповідність технічним, якісним, кількісним та іншим вимогам до предмета закупівлі, встановленим Замовником у цьому Додатку, а саме:</w:t>
      </w:r>
    </w:p>
    <w:p w14:paraId="6D3CAA06" w14:textId="77777777" w:rsidR="006C3F36" w:rsidRDefault="006C3F36" w:rsidP="006C3F36">
      <w:pPr>
        <w:suppressAutoHyphens/>
        <w:spacing w:after="0" w:line="240" w:lineRule="auto"/>
        <w:jc w:val="both"/>
        <w:rPr>
          <w:rFonts w:ascii="Times New Roman" w:hAnsi="Times New Roman" w:cs="Times New Roman"/>
          <w:noProof/>
          <w:sz w:val="21"/>
          <w:szCs w:val="21"/>
          <w:u w:val="single"/>
        </w:rPr>
      </w:pPr>
      <w:r>
        <w:rPr>
          <w:rFonts w:ascii="Times New Roman" w:eastAsia="Lucida Sans Unicode" w:hAnsi="Times New Roman" w:cs="Times New Roman"/>
          <w:color w:val="000000"/>
          <w:spacing w:val="-4"/>
          <w:kern w:val="2"/>
          <w:sz w:val="21"/>
          <w:szCs w:val="21"/>
          <w:u w:val="single"/>
          <w:shd w:val="clear" w:color="auto" w:fill="FFFFFF"/>
          <w:lang w:eastAsia="ar-SA" w:bidi="en-US"/>
        </w:rPr>
        <w:t xml:space="preserve">- </w:t>
      </w:r>
      <w:r>
        <w:rPr>
          <w:rFonts w:ascii="Times New Roman" w:hAnsi="Times New Roman" w:cs="Times New Roman"/>
          <w:noProof/>
          <w:sz w:val="21"/>
          <w:szCs w:val="21"/>
          <w:u w:val="single"/>
        </w:rPr>
        <w:t>оригінали або копії, завірені підписом керівника, паспортів якості та/або сертифікатів відповідності товару діючим державним стандартам і нормам (ДСТУ, ГОСТ, ТУ), тощо.</w:t>
      </w:r>
    </w:p>
    <w:p w14:paraId="4B538D55" w14:textId="77777777" w:rsidR="006C3F36" w:rsidRDefault="006C3F36" w:rsidP="006C3F36">
      <w:pPr>
        <w:suppressAutoHyphens/>
        <w:spacing w:after="0" w:line="240" w:lineRule="auto"/>
        <w:jc w:val="both"/>
        <w:rPr>
          <w:rFonts w:ascii="Times New Roman" w:eastAsia="Lucida Sans Unicode" w:hAnsi="Times New Roman" w:cs="Times New Roman"/>
          <w:color w:val="000000"/>
          <w:spacing w:val="-4"/>
          <w:kern w:val="2"/>
          <w:sz w:val="21"/>
          <w:szCs w:val="21"/>
          <w:shd w:val="clear" w:color="auto" w:fill="FFFFFF"/>
          <w:lang w:eastAsia="ar-SA" w:bidi="en-US"/>
        </w:rPr>
      </w:pPr>
      <w:r>
        <w:rPr>
          <w:rFonts w:ascii="Times New Roman" w:hAnsi="Times New Roman" w:cs="Times New Roman"/>
          <w:noProof/>
          <w:sz w:val="21"/>
          <w:szCs w:val="21"/>
        </w:rPr>
        <w:t>3.4. Обсяг постачання 36,9 тон</w:t>
      </w:r>
    </w:p>
    <w:p w14:paraId="5F61D81C" w14:textId="77777777" w:rsidR="006C3F36" w:rsidRDefault="006C3F36" w:rsidP="006C3F36">
      <w:pPr>
        <w:widowControl w:val="0"/>
        <w:suppressAutoHyphens/>
        <w:spacing w:after="0" w:line="240" w:lineRule="auto"/>
        <w:jc w:val="both"/>
        <w:rPr>
          <w:rFonts w:ascii="Times New Roman" w:eastAsia="Lucida Sans Unicode" w:hAnsi="Times New Roman" w:cs="Times New Roman"/>
          <w:kern w:val="2"/>
          <w:sz w:val="21"/>
          <w:szCs w:val="21"/>
          <w:lang w:bidi="en-US"/>
        </w:rPr>
      </w:pPr>
      <w:r>
        <w:rPr>
          <w:rFonts w:ascii="Times New Roman" w:eastAsia="Lucida Sans Unicode" w:hAnsi="Times New Roman" w:cs="Times New Roman"/>
          <w:kern w:val="2"/>
          <w:sz w:val="21"/>
          <w:szCs w:val="21"/>
          <w:lang w:bidi="en-US"/>
        </w:rPr>
        <w:t xml:space="preserve">3.5. Умови та місце постачання товару – DDP (Інкотермс-2010), </w:t>
      </w:r>
      <w:r>
        <w:rPr>
          <w:rFonts w:ascii="Times New Roman" w:hAnsi="Times New Roman" w:cs="Times New Roman"/>
          <w:sz w:val="21"/>
          <w:szCs w:val="21"/>
        </w:rPr>
        <w:t>з 15.10.24р. до 01.11.2024р, за адресою:</w:t>
      </w:r>
      <w:r>
        <w:rPr>
          <w:rFonts w:ascii="Times New Roman" w:eastAsia="Lucida Sans Unicode" w:hAnsi="Times New Roman" w:cs="Times New Roman"/>
          <w:kern w:val="2"/>
          <w:sz w:val="21"/>
          <w:szCs w:val="21"/>
          <w:lang w:bidi="en-US"/>
        </w:rPr>
        <w:t xml:space="preserve"> 51500, Україна, Дніпропетровська обл., Павлоградський р-н, м. Тернівка, вул. Героїв України, 29.</w:t>
      </w:r>
    </w:p>
    <w:p w14:paraId="47AC8908" w14:textId="77777777" w:rsidR="006C3F36" w:rsidRDefault="006C3F36" w:rsidP="006C3F36">
      <w:pPr>
        <w:pStyle w:val="a5"/>
        <w:tabs>
          <w:tab w:val="left" w:pos="284"/>
        </w:tabs>
        <w:autoSpaceDN w:val="0"/>
        <w:ind w:left="0"/>
        <w:rPr>
          <w:rFonts w:ascii="Times New Roman" w:eastAsia="Segoe UI" w:hAnsi="Times New Roman" w:cs="Times New Roman"/>
          <w:color w:val="000000"/>
          <w:kern w:val="2"/>
          <w:sz w:val="21"/>
          <w:szCs w:val="21"/>
          <w:lang w:val="uk-UA" w:bidi="en-US"/>
        </w:rPr>
      </w:pPr>
      <w:r>
        <w:rPr>
          <w:rFonts w:ascii="Times New Roman" w:eastAsia="Arial" w:hAnsi="Times New Roman" w:cs="Times New Roman"/>
          <w:color w:val="000000"/>
          <w:sz w:val="21"/>
          <w:szCs w:val="21"/>
          <w:lang w:val="uk-UA"/>
        </w:rPr>
        <w:t xml:space="preserve">3.6. Рік виготовлення – не раніше </w:t>
      </w:r>
      <w:r>
        <w:rPr>
          <w:rFonts w:ascii="Times New Roman" w:hAnsi="Times New Roman" w:cs="Times New Roman"/>
          <w:sz w:val="21"/>
          <w:szCs w:val="21"/>
          <w:u w:val="single"/>
          <w:lang w:val="uk-UA"/>
        </w:rPr>
        <w:t>2024</w:t>
      </w:r>
      <w:r>
        <w:rPr>
          <w:rFonts w:ascii="Times New Roman" w:eastAsia="Arial" w:hAnsi="Times New Roman" w:cs="Times New Roman"/>
          <w:color w:val="000000"/>
          <w:sz w:val="21"/>
          <w:szCs w:val="21"/>
          <w:u w:val="single"/>
          <w:lang w:val="uk-UA"/>
        </w:rPr>
        <w:t xml:space="preserve"> рік</w:t>
      </w:r>
      <w:r>
        <w:rPr>
          <w:rFonts w:ascii="Times New Roman" w:eastAsia="Arial" w:hAnsi="Times New Roman" w:cs="Times New Roman"/>
          <w:color w:val="000000"/>
          <w:sz w:val="21"/>
          <w:szCs w:val="21"/>
          <w:lang w:val="uk-UA"/>
        </w:rPr>
        <w:t xml:space="preserve">. Термін придатності продукції, на момент поставки не повинен бути </w:t>
      </w:r>
      <w:r>
        <w:rPr>
          <w:rFonts w:ascii="Times New Roman" w:eastAsia="Arial" w:hAnsi="Times New Roman" w:cs="Times New Roman"/>
          <w:color w:val="000000"/>
          <w:sz w:val="21"/>
          <w:szCs w:val="21"/>
          <w:u w:val="single"/>
          <w:lang w:val="uk-UA"/>
        </w:rPr>
        <w:t>меншим ніж 85%</w:t>
      </w:r>
      <w:r>
        <w:rPr>
          <w:rFonts w:ascii="Times New Roman" w:eastAsia="Arial" w:hAnsi="Times New Roman" w:cs="Times New Roman"/>
          <w:color w:val="000000"/>
          <w:sz w:val="21"/>
          <w:szCs w:val="21"/>
          <w:lang w:val="uk-UA"/>
        </w:rPr>
        <w:t xml:space="preserve"> від загального гарантійного терміну придатності.</w:t>
      </w:r>
    </w:p>
    <w:p w14:paraId="4111D019" w14:textId="77777777" w:rsidR="006C3F36" w:rsidRDefault="006C3F36" w:rsidP="006C3F36">
      <w:pPr>
        <w:widowControl w:val="0"/>
        <w:suppressAutoHyphens/>
        <w:spacing w:after="0" w:line="240" w:lineRule="auto"/>
        <w:jc w:val="both"/>
        <w:rPr>
          <w:rFonts w:ascii="Times New Roman" w:eastAsia="Calibri" w:hAnsi="Times New Roman" w:cs="Times New Roman"/>
          <w:sz w:val="21"/>
          <w:szCs w:val="21"/>
          <w:lang w:eastAsia="uk-UA"/>
        </w:rPr>
      </w:pPr>
      <w:r>
        <w:rPr>
          <w:rFonts w:ascii="Times New Roman" w:eastAsia="Lucida Sans Unicode" w:hAnsi="Times New Roman" w:cs="Times New Roman"/>
          <w:bCs/>
          <w:kern w:val="2"/>
          <w:sz w:val="21"/>
          <w:szCs w:val="21"/>
          <w:lang w:bidi="en-US"/>
        </w:rPr>
        <w:t xml:space="preserve">3.7. </w:t>
      </w:r>
      <w:r>
        <w:rPr>
          <w:rFonts w:ascii="Times New Roman" w:hAnsi="Times New Roman" w:cs="Times New Roman"/>
          <w:sz w:val="21"/>
          <w:szCs w:val="21"/>
          <w:lang w:eastAsia="uk-UA"/>
        </w:rPr>
        <w:t>Ціна Товару, включає в себе усі необхідні податки, збори та обов’язкові платежі, що мають бути сплачені, згідно з чинним законодавством України, а також витрати на транспортування предмету закупівлі до місця поставки, визначеного Замовником.</w:t>
      </w:r>
    </w:p>
    <w:p w14:paraId="636920E7" w14:textId="77777777" w:rsidR="006C3F36" w:rsidRDefault="006C3F36" w:rsidP="006C3F36">
      <w:pPr>
        <w:widowControl w:val="0"/>
        <w:suppressAutoHyphens/>
        <w:spacing w:after="0" w:line="240" w:lineRule="auto"/>
        <w:jc w:val="both"/>
        <w:rPr>
          <w:rFonts w:ascii="Times New Roman" w:hAnsi="Times New Roman" w:cs="Times New Roman"/>
          <w:sz w:val="21"/>
          <w:szCs w:val="21"/>
          <w:lang w:eastAsia="uk-UA"/>
        </w:rPr>
      </w:pPr>
      <w:r>
        <w:rPr>
          <w:rFonts w:ascii="Times New Roman" w:hAnsi="Times New Roman" w:cs="Times New Roman"/>
          <w:sz w:val="21"/>
          <w:szCs w:val="21"/>
          <w:lang w:eastAsia="uk-UA"/>
        </w:rPr>
        <w:t xml:space="preserve">3.8. </w:t>
      </w:r>
      <w:r>
        <w:rPr>
          <w:rFonts w:ascii="Times New Roman" w:hAnsi="Times New Roman" w:cs="Times New Roman"/>
          <w:noProof/>
          <w:sz w:val="21"/>
          <w:szCs w:val="21"/>
        </w:rPr>
        <w:t xml:space="preserve">Технічні, якісні характеристики товару передбачають застосування заходів із захисту довкілля </w:t>
      </w:r>
      <w:r>
        <w:rPr>
          <w:rFonts w:ascii="Times New Roman" w:hAnsi="Times New Roman" w:cs="Times New Roman"/>
          <w:noProof/>
          <w:sz w:val="21"/>
          <w:szCs w:val="21"/>
          <w:u w:val="single"/>
        </w:rPr>
        <w:t>(надати гарантійний лист).</w:t>
      </w:r>
    </w:p>
    <w:p w14:paraId="5320253E" w14:textId="77777777" w:rsidR="006C3F36" w:rsidRDefault="006C3F36" w:rsidP="006C3F36">
      <w:pPr>
        <w:tabs>
          <w:tab w:val="left" w:pos="284"/>
        </w:tabs>
        <w:spacing w:after="0" w:line="240" w:lineRule="auto"/>
        <w:jc w:val="both"/>
        <w:rPr>
          <w:rFonts w:ascii="Times New Roman" w:hAnsi="Times New Roman" w:cs="Times New Roman"/>
          <w:sz w:val="21"/>
          <w:szCs w:val="21"/>
          <w:lang w:eastAsia="ru-RU"/>
        </w:rPr>
      </w:pPr>
      <w:r>
        <w:rPr>
          <w:rFonts w:ascii="Times New Roman" w:hAnsi="Times New Roman" w:cs="Times New Roman"/>
          <w:bCs/>
          <w:sz w:val="21"/>
          <w:szCs w:val="21"/>
        </w:rPr>
        <w:t xml:space="preserve">3.9. </w:t>
      </w:r>
      <w:r>
        <w:rPr>
          <w:rFonts w:ascii="Times New Roman" w:hAnsi="Times New Roman" w:cs="Times New Roman"/>
          <w:b/>
          <w:bCs/>
          <w:sz w:val="21"/>
          <w:szCs w:val="21"/>
        </w:rPr>
        <w:t>Умови оплати:</w:t>
      </w:r>
      <w:r>
        <w:rPr>
          <w:rFonts w:ascii="Times New Roman" w:hAnsi="Times New Roman" w:cs="Times New Roman"/>
          <w:bCs/>
          <w:sz w:val="21"/>
          <w:szCs w:val="21"/>
        </w:rPr>
        <w:t xml:space="preserve"> </w:t>
      </w:r>
      <w:r>
        <w:rPr>
          <w:rFonts w:ascii="Times New Roman" w:hAnsi="Times New Roman" w:cs="Times New Roman"/>
          <w:sz w:val="21"/>
          <w:szCs w:val="21"/>
        </w:rPr>
        <w:t>Замовник сплачує Учаснику на його</w:t>
      </w:r>
      <w:r>
        <w:rPr>
          <w:rFonts w:ascii="Times New Roman" w:hAnsi="Times New Roman" w:cs="Times New Roman"/>
          <w:sz w:val="21"/>
          <w:szCs w:val="21"/>
          <w:shd w:val="clear" w:color="auto" w:fill="FFFFFF"/>
        </w:rPr>
        <w:t xml:space="preserve"> розрахунковий рахунок </w:t>
      </w:r>
      <w:r>
        <w:rPr>
          <w:rFonts w:ascii="Times New Roman" w:hAnsi="Times New Roman" w:cs="Times New Roman"/>
          <w:sz w:val="21"/>
          <w:szCs w:val="21"/>
        </w:rPr>
        <w:t>відповідну суму за товар після одержання товару протягом 15 (п’ятнадцяти) робочих днів з дати надходження бюджетного фінансування на розрахункових рахунок Замовника.</w:t>
      </w:r>
    </w:p>
    <w:p w14:paraId="1341A7DF" w14:textId="77777777" w:rsidR="006C3F36" w:rsidRDefault="006C3F36" w:rsidP="006C3F36">
      <w:pPr>
        <w:suppressAutoHyphens/>
        <w:spacing w:after="0" w:line="240" w:lineRule="auto"/>
        <w:jc w:val="both"/>
        <w:rPr>
          <w:rFonts w:ascii="Times New Roman" w:hAnsi="Times New Roman" w:cs="Times New Roman"/>
          <w:noProof/>
          <w:sz w:val="21"/>
          <w:szCs w:val="21"/>
        </w:rPr>
      </w:pPr>
      <w:r>
        <w:rPr>
          <w:rFonts w:ascii="Times New Roman" w:hAnsi="Times New Roman" w:cs="Times New Roman"/>
          <w:sz w:val="21"/>
          <w:szCs w:val="21"/>
          <w:lang w:eastAsia="ar-SA"/>
        </w:rPr>
        <w:t xml:space="preserve">3.10. </w:t>
      </w:r>
      <w:r>
        <w:rPr>
          <w:rFonts w:ascii="Times New Roman" w:hAnsi="Times New Roman" w:cs="Times New Roman"/>
          <w:noProof/>
          <w:sz w:val="21"/>
          <w:szCs w:val="21"/>
        </w:rPr>
        <w:t xml:space="preserve">Технічні, якісні характеристики товару зазначені у </w:t>
      </w:r>
      <w:r>
        <w:rPr>
          <w:rFonts w:ascii="Times New Roman" w:hAnsi="Times New Roman" w:cs="Times New Roman"/>
          <w:i/>
          <w:noProof/>
          <w:sz w:val="21"/>
          <w:szCs w:val="21"/>
        </w:rPr>
        <w:t>Талиці 3</w:t>
      </w:r>
      <w:r>
        <w:rPr>
          <w:rFonts w:ascii="Times New Roman" w:hAnsi="Times New Roman" w:cs="Times New Roman"/>
          <w:noProof/>
          <w:sz w:val="21"/>
          <w:szCs w:val="21"/>
        </w:rPr>
        <w:t>.</w:t>
      </w:r>
    </w:p>
    <w:p w14:paraId="58D1E283" w14:textId="77777777" w:rsidR="006C3F36" w:rsidRDefault="006C3F36" w:rsidP="006C3F36">
      <w:pPr>
        <w:suppressAutoHyphens/>
        <w:spacing w:after="0" w:line="240" w:lineRule="auto"/>
        <w:jc w:val="right"/>
        <w:rPr>
          <w:rFonts w:ascii="Times New Roman" w:hAnsi="Times New Roman" w:cs="Times New Roman"/>
          <w:i/>
          <w:sz w:val="21"/>
          <w:szCs w:val="21"/>
          <w:lang w:eastAsia="ar-SA"/>
        </w:rPr>
      </w:pPr>
      <w:r>
        <w:rPr>
          <w:rFonts w:ascii="Times New Roman" w:hAnsi="Times New Roman" w:cs="Times New Roman"/>
          <w:i/>
          <w:sz w:val="21"/>
          <w:szCs w:val="21"/>
          <w:lang w:eastAsia="ar-SA"/>
        </w:rPr>
        <w:t>Таблиця 3</w:t>
      </w:r>
    </w:p>
    <w:tbl>
      <w:tblPr>
        <w:tblW w:w="9431"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9" w:type="dxa"/>
          <w:left w:w="103" w:type="dxa"/>
          <w:right w:w="65" w:type="dxa"/>
        </w:tblCellMar>
        <w:tblLook w:val="04A0" w:firstRow="1" w:lastRow="0" w:firstColumn="1" w:lastColumn="0" w:noHBand="0" w:noVBand="1"/>
      </w:tblPr>
      <w:tblGrid>
        <w:gridCol w:w="620"/>
        <w:gridCol w:w="5089"/>
        <w:gridCol w:w="3722"/>
      </w:tblGrid>
      <w:tr w:rsidR="006C3F36" w14:paraId="57A415FE" w14:textId="77777777" w:rsidTr="006C3F36">
        <w:trPr>
          <w:trHeight w:val="838"/>
          <w:jc w:val="center"/>
        </w:trPr>
        <w:tc>
          <w:tcPr>
            <w:tcW w:w="620" w:type="dxa"/>
            <w:tcBorders>
              <w:top w:val="single" w:sz="4" w:space="0" w:color="000001"/>
              <w:left w:val="single" w:sz="4" w:space="0" w:color="000001"/>
              <w:bottom w:val="single" w:sz="4" w:space="0" w:color="000001"/>
              <w:right w:val="single" w:sz="4" w:space="0" w:color="000001"/>
            </w:tcBorders>
            <w:hideMark/>
          </w:tcPr>
          <w:p w14:paraId="06EBA6E4" w14:textId="77777777" w:rsidR="006C3F36" w:rsidRDefault="006C3F36">
            <w:pPr>
              <w:suppressAutoHyphens/>
              <w:spacing w:after="0"/>
              <w:jc w:val="center"/>
              <w:rPr>
                <w:rFonts w:ascii="Times New Roman" w:hAnsi="Times New Roman" w:cs="Times New Roman"/>
                <w:sz w:val="21"/>
                <w:szCs w:val="21"/>
                <w:lang w:eastAsia="ar-SA"/>
              </w:rPr>
            </w:pPr>
            <w:r>
              <w:rPr>
                <w:rFonts w:ascii="Times New Roman" w:hAnsi="Times New Roman" w:cs="Times New Roman"/>
                <w:b/>
                <w:sz w:val="21"/>
                <w:szCs w:val="21"/>
                <w:lang w:eastAsia="ar-SA"/>
              </w:rPr>
              <w:t>№ п/п</w:t>
            </w:r>
          </w:p>
        </w:tc>
        <w:tc>
          <w:tcPr>
            <w:tcW w:w="5089" w:type="dxa"/>
            <w:tcBorders>
              <w:top w:val="single" w:sz="4" w:space="0" w:color="000001"/>
              <w:left w:val="single" w:sz="4" w:space="0" w:color="000001"/>
              <w:bottom w:val="single" w:sz="4" w:space="0" w:color="000001"/>
              <w:right w:val="single" w:sz="4" w:space="0" w:color="000001"/>
            </w:tcBorders>
            <w:hideMark/>
          </w:tcPr>
          <w:p w14:paraId="196E3081" w14:textId="77777777" w:rsidR="006C3F36" w:rsidRDefault="006C3F36">
            <w:pPr>
              <w:suppressAutoHyphens/>
              <w:spacing w:after="0" w:line="240" w:lineRule="auto"/>
              <w:jc w:val="center"/>
              <w:rPr>
                <w:rFonts w:ascii="Times New Roman" w:hAnsi="Times New Roman" w:cs="Times New Roman"/>
                <w:sz w:val="21"/>
                <w:szCs w:val="21"/>
                <w:lang w:eastAsia="ar-SA"/>
              </w:rPr>
            </w:pPr>
            <w:r>
              <w:rPr>
                <w:rFonts w:ascii="Times New Roman" w:hAnsi="Times New Roman" w:cs="Times New Roman"/>
                <w:b/>
                <w:sz w:val="21"/>
                <w:szCs w:val="21"/>
                <w:lang w:eastAsia="ar-SA"/>
              </w:rPr>
              <w:t>Вимоги Замовника</w:t>
            </w:r>
          </w:p>
        </w:tc>
        <w:tc>
          <w:tcPr>
            <w:tcW w:w="3722" w:type="dxa"/>
            <w:tcBorders>
              <w:top w:val="single" w:sz="4" w:space="0" w:color="000001"/>
              <w:left w:val="single" w:sz="4" w:space="0" w:color="000001"/>
              <w:bottom w:val="single" w:sz="4" w:space="0" w:color="000001"/>
              <w:right w:val="single" w:sz="4" w:space="0" w:color="000001"/>
            </w:tcBorders>
            <w:hideMark/>
          </w:tcPr>
          <w:p w14:paraId="334776C4" w14:textId="77777777" w:rsidR="006C3F36" w:rsidRDefault="006C3F36">
            <w:pPr>
              <w:suppressAutoHyphens/>
              <w:spacing w:after="0" w:line="240" w:lineRule="auto"/>
              <w:jc w:val="center"/>
              <w:rPr>
                <w:rFonts w:ascii="Times New Roman" w:hAnsi="Times New Roman" w:cs="Times New Roman"/>
                <w:sz w:val="21"/>
                <w:szCs w:val="21"/>
                <w:lang w:eastAsia="ar-SA"/>
              </w:rPr>
            </w:pPr>
            <w:r>
              <w:rPr>
                <w:rFonts w:ascii="Times New Roman" w:hAnsi="Times New Roman" w:cs="Times New Roman"/>
                <w:b/>
                <w:sz w:val="21"/>
                <w:szCs w:val="21"/>
                <w:lang w:eastAsia="ar-SA"/>
              </w:rPr>
              <w:t>Підтвердження вимог Учасником</w:t>
            </w:r>
          </w:p>
        </w:tc>
      </w:tr>
      <w:tr w:rsidR="006C3F36" w14:paraId="44A4C483" w14:textId="77777777" w:rsidTr="006C3F36">
        <w:trPr>
          <w:trHeight w:val="272"/>
          <w:jc w:val="center"/>
        </w:trPr>
        <w:tc>
          <w:tcPr>
            <w:tcW w:w="620" w:type="dxa"/>
            <w:tcBorders>
              <w:top w:val="single" w:sz="4" w:space="0" w:color="000001"/>
              <w:left w:val="single" w:sz="4" w:space="0" w:color="000001"/>
              <w:bottom w:val="single" w:sz="4" w:space="0" w:color="000001"/>
              <w:right w:val="single" w:sz="4" w:space="0" w:color="000001"/>
            </w:tcBorders>
            <w:hideMark/>
          </w:tcPr>
          <w:p w14:paraId="4CEC947A" w14:textId="77777777" w:rsidR="006C3F36" w:rsidRDefault="006C3F36">
            <w:pPr>
              <w:suppressAutoHyphens/>
              <w:spacing w:after="0"/>
              <w:jc w:val="center"/>
              <w:rPr>
                <w:rFonts w:ascii="Times New Roman" w:hAnsi="Times New Roman" w:cs="Times New Roman"/>
                <w:sz w:val="21"/>
                <w:szCs w:val="21"/>
                <w:lang w:eastAsia="ar-SA"/>
              </w:rPr>
            </w:pPr>
            <w:r>
              <w:rPr>
                <w:rFonts w:ascii="Times New Roman" w:hAnsi="Times New Roman" w:cs="Times New Roman"/>
                <w:sz w:val="21"/>
                <w:szCs w:val="21"/>
                <w:lang w:eastAsia="ar-SA"/>
              </w:rPr>
              <w:t>1</w:t>
            </w:r>
          </w:p>
        </w:tc>
        <w:tc>
          <w:tcPr>
            <w:tcW w:w="5089" w:type="dxa"/>
            <w:tcBorders>
              <w:top w:val="single" w:sz="4" w:space="0" w:color="000001"/>
              <w:left w:val="single" w:sz="4" w:space="0" w:color="000001"/>
              <w:bottom w:val="single" w:sz="4" w:space="0" w:color="000001"/>
              <w:right w:val="single" w:sz="4" w:space="0" w:color="000001"/>
            </w:tcBorders>
            <w:hideMark/>
          </w:tcPr>
          <w:p w14:paraId="2B08F90B" w14:textId="77777777" w:rsidR="006C3F36" w:rsidRDefault="006C3F36">
            <w:pPr>
              <w:suppressAutoHyphens/>
              <w:spacing w:after="0" w:line="240" w:lineRule="auto"/>
              <w:rPr>
                <w:rFonts w:ascii="Times New Roman" w:hAnsi="Times New Roman" w:cs="Times New Roman"/>
                <w:sz w:val="21"/>
                <w:szCs w:val="21"/>
                <w:lang w:eastAsia="ar-SA"/>
              </w:rPr>
            </w:pPr>
            <w:r>
              <w:rPr>
                <w:rFonts w:ascii="Times New Roman" w:hAnsi="Times New Roman" w:cs="Times New Roman"/>
                <w:sz w:val="21"/>
                <w:szCs w:val="21"/>
              </w:rPr>
              <w:t>ДК 021:2015 14410000-8 Кам'яна сіль</w:t>
            </w:r>
          </w:p>
        </w:tc>
        <w:tc>
          <w:tcPr>
            <w:tcW w:w="3722" w:type="dxa"/>
            <w:tcBorders>
              <w:top w:val="single" w:sz="4" w:space="0" w:color="000001"/>
              <w:left w:val="single" w:sz="4" w:space="0" w:color="000001"/>
              <w:bottom w:val="single" w:sz="4" w:space="0" w:color="000001"/>
              <w:right w:val="single" w:sz="4" w:space="0" w:color="000001"/>
            </w:tcBorders>
          </w:tcPr>
          <w:p w14:paraId="1246E3FB" w14:textId="77777777" w:rsidR="006C3F36" w:rsidRDefault="006C3F36">
            <w:pPr>
              <w:suppressAutoHyphens/>
              <w:spacing w:after="0" w:line="240" w:lineRule="auto"/>
              <w:rPr>
                <w:rFonts w:ascii="Times New Roman" w:hAnsi="Times New Roman" w:cs="Times New Roman"/>
                <w:sz w:val="21"/>
                <w:szCs w:val="21"/>
                <w:lang w:eastAsia="ar-SA"/>
              </w:rPr>
            </w:pPr>
          </w:p>
        </w:tc>
      </w:tr>
      <w:tr w:rsidR="006C3F36" w14:paraId="026D06D5" w14:textId="77777777" w:rsidTr="006C3F36">
        <w:trPr>
          <w:trHeight w:val="355"/>
          <w:jc w:val="center"/>
        </w:trPr>
        <w:tc>
          <w:tcPr>
            <w:tcW w:w="620" w:type="dxa"/>
            <w:tcBorders>
              <w:top w:val="single" w:sz="4" w:space="0" w:color="000001"/>
              <w:left w:val="single" w:sz="4" w:space="0" w:color="000001"/>
              <w:bottom w:val="single" w:sz="4" w:space="0" w:color="000001"/>
              <w:right w:val="single" w:sz="4" w:space="0" w:color="000001"/>
            </w:tcBorders>
            <w:hideMark/>
          </w:tcPr>
          <w:p w14:paraId="0013B581" w14:textId="77777777" w:rsidR="006C3F36" w:rsidRDefault="006C3F36">
            <w:pPr>
              <w:suppressAutoHyphens/>
              <w:spacing w:after="0"/>
              <w:jc w:val="center"/>
              <w:rPr>
                <w:rFonts w:ascii="Times New Roman" w:hAnsi="Times New Roman" w:cs="Times New Roman"/>
                <w:sz w:val="21"/>
                <w:szCs w:val="21"/>
                <w:lang w:eastAsia="ar-SA"/>
              </w:rPr>
            </w:pPr>
            <w:r>
              <w:rPr>
                <w:rFonts w:ascii="Times New Roman" w:hAnsi="Times New Roman" w:cs="Times New Roman"/>
                <w:sz w:val="21"/>
                <w:szCs w:val="21"/>
                <w:lang w:eastAsia="ar-SA"/>
              </w:rPr>
              <w:t>2</w:t>
            </w:r>
          </w:p>
        </w:tc>
        <w:tc>
          <w:tcPr>
            <w:tcW w:w="5089" w:type="dxa"/>
            <w:tcBorders>
              <w:top w:val="single" w:sz="4" w:space="0" w:color="000001"/>
              <w:left w:val="single" w:sz="4" w:space="0" w:color="000001"/>
              <w:bottom w:val="single" w:sz="4" w:space="0" w:color="000001"/>
              <w:right w:val="single" w:sz="4" w:space="0" w:color="000001"/>
            </w:tcBorders>
            <w:hideMark/>
          </w:tcPr>
          <w:p w14:paraId="0F26B629" w14:textId="77777777" w:rsidR="006C3F36" w:rsidRDefault="006C3F36">
            <w:pPr>
              <w:suppressAutoHyphens/>
              <w:spacing w:after="0" w:line="240" w:lineRule="auto"/>
              <w:rPr>
                <w:rFonts w:ascii="Times New Roman" w:hAnsi="Times New Roman" w:cs="Times New Roman"/>
                <w:sz w:val="21"/>
                <w:szCs w:val="21"/>
                <w:lang w:eastAsia="ar-SA"/>
              </w:rPr>
            </w:pPr>
            <w:r>
              <w:rPr>
                <w:rFonts w:ascii="Times New Roman" w:hAnsi="Times New Roman" w:cs="Times New Roman"/>
                <w:sz w:val="21"/>
                <w:szCs w:val="21"/>
                <w:lang w:eastAsia="ar-SA"/>
              </w:rPr>
              <w:t xml:space="preserve">Із вмістом </w:t>
            </w:r>
            <w:proofErr w:type="spellStart"/>
            <w:r>
              <w:rPr>
                <w:rFonts w:ascii="Times New Roman" w:hAnsi="Times New Roman" w:cs="Times New Roman"/>
                <w:sz w:val="21"/>
                <w:szCs w:val="21"/>
                <w:lang w:eastAsia="ar-SA"/>
              </w:rPr>
              <w:t>ферроцианіда</w:t>
            </w:r>
            <w:proofErr w:type="spellEnd"/>
            <w:r>
              <w:rPr>
                <w:rFonts w:ascii="Times New Roman" w:hAnsi="Times New Roman" w:cs="Times New Roman"/>
                <w:sz w:val="21"/>
                <w:szCs w:val="21"/>
                <w:lang w:eastAsia="ar-SA"/>
              </w:rPr>
              <w:t xml:space="preserve"> </w:t>
            </w:r>
            <w:proofErr w:type="spellStart"/>
            <w:r>
              <w:rPr>
                <w:rFonts w:ascii="Times New Roman" w:hAnsi="Times New Roman" w:cs="Times New Roman"/>
                <w:sz w:val="21"/>
                <w:szCs w:val="21"/>
                <w:lang w:eastAsia="ar-SA"/>
              </w:rPr>
              <w:t>калія</w:t>
            </w:r>
            <w:proofErr w:type="spellEnd"/>
            <w:r>
              <w:rPr>
                <w:rFonts w:ascii="Times New Roman" w:hAnsi="Times New Roman" w:cs="Times New Roman"/>
                <w:sz w:val="21"/>
                <w:szCs w:val="21"/>
                <w:lang w:eastAsia="ar-SA"/>
              </w:rPr>
              <w:t xml:space="preserve">, з </w:t>
            </w:r>
            <w:proofErr w:type="spellStart"/>
            <w:r>
              <w:rPr>
                <w:rFonts w:ascii="Times New Roman" w:hAnsi="Times New Roman" w:cs="Times New Roman"/>
                <w:sz w:val="21"/>
                <w:szCs w:val="21"/>
                <w:lang w:eastAsia="ar-SA"/>
              </w:rPr>
              <w:t>протизлежувальною</w:t>
            </w:r>
            <w:proofErr w:type="spellEnd"/>
            <w:r>
              <w:rPr>
                <w:rFonts w:ascii="Times New Roman" w:hAnsi="Times New Roman" w:cs="Times New Roman"/>
                <w:sz w:val="21"/>
                <w:szCs w:val="21"/>
                <w:lang w:eastAsia="ar-SA"/>
              </w:rPr>
              <w:t xml:space="preserve"> домішкою до 150 мг/т</w:t>
            </w:r>
          </w:p>
        </w:tc>
        <w:tc>
          <w:tcPr>
            <w:tcW w:w="3722" w:type="dxa"/>
            <w:tcBorders>
              <w:top w:val="single" w:sz="4" w:space="0" w:color="000001"/>
              <w:left w:val="single" w:sz="4" w:space="0" w:color="000001"/>
              <w:bottom w:val="single" w:sz="4" w:space="0" w:color="000001"/>
              <w:right w:val="single" w:sz="4" w:space="0" w:color="000001"/>
            </w:tcBorders>
          </w:tcPr>
          <w:p w14:paraId="5B270163" w14:textId="77777777" w:rsidR="006C3F36" w:rsidRDefault="006C3F36">
            <w:pPr>
              <w:suppressAutoHyphens/>
              <w:spacing w:after="0" w:line="240" w:lineRule="auto"/>
              <w:rPr>
                <w:rFonts w:ascii="Times New Roman" w:hAnsi="Times New Roman" w:cs="Times New Roman"/>
                <w:sz w:val="21"/>
                <w:szCs w:val="21"/>
                <w:lang w:eastAsia="ar-SA"/>
              </w:rPr>
            </w:pPr>
          </w:p>
        </w:tc>
      </w:tr>
      <w:tr w:rsidR="006C3F36" w14:paraId="5E46F198" w14:textId="77777777" w:rsidTr="006C3F36">
        <w:trPr>
          <w:trHeight w:val="286"/>
          <w:jc w:val="center"/>
        </w:trPr>
        <w:tc>
          <w:tcPr>
            <w:tcW w:w="620" w:type="dxa"/>
            <w:tcBorders>
              <w:top w:val="single" w:sz="4" w:space="0" w:color="000001"/>
              <w:left w:val="single" w:sz="4" w:space="0" w:color="000001"/>
              <w:bottom w:val="single" w:sz="4" w:space="0" w:color="000001"/>
              <w:right w:val="single" w:sz="4" w:space="0" w:color="000001"/>
            </w:tcBorders>
            <w:hideMark/>
          </w:tcPr>
          <w:p w14:paraId="2BABCECE" w14:textId="77777777" w:rsidR="006C3F36" w:rsidRDefault="006C3F36">
            <w:pPr>
              <w:suppressAutoHyphens/>
              <w:spacing w:after="0"/>
              <w:jc w:val="center"/>
              <w:rPr>
                <w:rFonts w:ascii="Times New Roman" w:hAnsi="Times New Roman" w:cs="Times New Roman"/>
                <w:sz w:val="21"/>
                <w:szCs w:val="21"/>
                <w:lang w:eastAsia="ar-SA"/>
              </w:rPr>
            </w:pPr>
            <w:r>
              <w:rPr>
                <w:rFonts w:ascii="Times New Roman" w:hAnsi="Times New Roman" w:cs="Times New Roman"/>
                <w:sz w:val="21"/>
                <w:szCs w:val="21"/>
                <w:lang w:eastAsia="ar-SA"/>
              </w:rPr>
              <w:t>3</w:t>
            </w:r>
          </w:p>
        </w:tc>
        <w:tc>
          <w:tcPr>
            <w:tcW w:w="5089" w:type="dxa"/>
            <w:tcBorders>
              <w:top w:val="single" w:sz="4" w:space="0" w:color="000001"/>
              <w:left w:val="single" w:sz="4" w:space="0" w:color="000001"/>
              <w:bottom w:val="single" w:sz="4" w:space="0" w:color="000001"/>
              <w:right w:val="single" w:sz="4" w:space="0" w:color="000001"/>
            </w:tcBorders>
            <w:hideMark/>
          </w:tcPr>
          <w:p w14:paraId="79297BDE" w14:textId="77777777" w:rsidR="006C3F36" w:rsidRDefault="006C3F36">
            <w:pPr>
              <w:suppressAutoHyphens/>
              <w:spacing w:after="0" w:line="240" w:lineRule="auto"/>
              <w:rPr>
                <w:rFonts w:ascii="Times New Roman" w:hAnsi="Times New Roman" w:cs="Times New Roman"/>
                <w:sz w:val="21"/>
                <w:szCs w:val="21"/>
                <w:lang w:eastAsia="ar-SA"/>
              </w:rPr>
            </w:pPr>
            <w:r>
              <w:rPr>
                <w:rFonts w:ascii="Times New Roman" w:hAnsi="Times New Roman" w:cs="Times New Roman"/>
                <w:sz w:val="21"/>
                <w:szCs w:val="21"/>
                <w:lang w:eastAsia="ar-SA"/>
              </w:rPr>
              <w:t>Крупність – 3</w:t>
            </w:r>
          </w:p>
        </w:tc>
        <w:tc>
          <w:tcPr>
            <w:tcW w:w="3722" w:type="dxa"/>
            <w:tcBorders>
              <w:top w:val="single" w:sz="4" w:space="0" w:color="000001"/>
              <w:left w:val="single" w:sz="4" w:space="0" w:color="000001"/>
              <w:bottom w:val="single" w:sz="4" w:space="0" w:color="000001"/>
              <w:right w:val="single" w:sz="4" w:space="0" w:color="000001"/>
            </w:tcBorders>
          </w:tcPr>
          <w:p w14:paraId="4781EBFC" w14:textId="77777777" w:rsidR="006C3F36" w:rsidRDefault="006C3F36">
            <w:pPr>
              <w:suppressAutoHyphens/>
              <w:spacing w:after="0" w:line="240" w:lineRule="auto"/>
              <w:rPr>
                <w:rFonts w:ascii="Times New Roman" w:hAnsi="Times New Roman" w:cs="Times New Roman"/>
                <w:sz w:val="21"/>
                <w:szCs w:val="21"/>
                <w:lang w:eastAsia="ar-SA"/>
              </w:rPr>
            </w:pPr>
          </w:p>
        </w:tc>
      </w:tr>
      <w:tr w:rsidR="006C3F36" w14:paraId="733B0B62" w14:textId="77777777" w:rsidTr="006C3F36">
        <w:trPr>
          <w:trHeight w:val="330"/>
          <w:jc w:val="center"/>
        </w:trPr>
        <w:tc>
          <w:tcPr>
            <w:tcW w:w="620" w:type="dxa"/>
            <w:tcBorders>
              <w:top w:val="single" w:sz="4" w:space="0" w:color="000001"/>
              <w:left w:val="single" w:sz="4" w:space="0" w:color="000001"/>
              <w:bottom w:val="single" w:sz="4" w:space="0" w:color="auto"/>
              <w:right w:val="single" w:sz="4" w:space="0" w:color="000001"/>
            </w:tcBorders>
            <w:hideMark/>
          </w:tcPr>
          <w:p w14:paraId="62AF4642" w14:textId="77777777" w:rsidR="006C3F36" w:rsidRDefault="006C3F36">
            <w:pPr>
              <w:suppressAutoHyphens/>
              <w:spacing w:after="0"/>
              <w:jc w:val="center"/>
              <w:rPr>
                <w:rFonts w:ascii="Times New Roman" w:hAnsi="Times New Roman" w:cs="Times New Roman"/>
                <w:sz w:val="21"/>
                <w:szCs w:val="21"/>
                <w:lang w:eastAsia="ar-SA"/>
              </w:rPr>
            </w:pPr>
            <w:r>
              <w:rPr>
                <w:rFonts w:ascii="Times New Roman" w:hAnsi="Times New Roman" w:cs="Times New Roman"/>
                <w:sz w:val="21"/>
                <w:szCs w:val="21"/>
                <w:lang w:eastAsia="ar-SA"/>
              </w:rPr>
              <w:t>4</w:t>
            </w:r>
          </w:p>
        </w:tc>
        <w:tc>
          <w:tcPr>
            <w:tcW w:w="5089" w:type="dxa"/>
            <w:tcBorders>
              <w:top w:val="single" w:sz="4" w:space="0" w:color="000001"/>
              <w:left w:val="single" w:sz="4" w:space="0" w:color="000001"/>
              <w:bottom w:val="single" w:sz="4" w:space="0" w:color="auto"/>
              <w:right w:val="single" w:sz="4" w:space="0" w:color="000001"/>
            </w:tcBorders>
            <w:hideMark/>
          </w:tcPr>
          <w:p w14:paraId="79273D58" w14:textId="77777777" w:rsidR="006C3F36" w:rsidRDefault="006C3F36">
            <w:pPr>
              <w:suppressAutoHyphens/>
              <w:spacing w:after="0" w:line="240" w:lineRule="auto"/>
              <w:rPr>
                <w:rFonts w:ascii="Times New Roman" w:hAnsi="Times New Roman" w:cs="Times New Roman"/>
                <w:sz w:val="21"/>
                <w:szCs w:val="21"/>
                <w:lang w:eastAsia="ar-SA"/>
              </w:rPr>
            </w:pPr>
            <w:r>
              <w:rPr>
                <w:rFonts w:ascii="Times New Roman" w:hAnsi="Times New Roman" w:cs="Times New Roman"/>
                <w:sz w:val="21"/>
                <w:szCs w:val="21"/>
                <w:lang w:eastAsia="ar-SA"/>
              </w:rPr>
              <w:t>Згідно ДСТУ 4246:2003</w:t>
            </w:r>
          </w:p>
        </w:tc>
        <w:tc>
          <w:tcPr>
            <w:tcW w:w="3722" w:type="dxa"/>
            <w:tcBorders>
              <w:top w:val="single" w:sz="4" w:space="0" w:color="000001"/>
              <w:left w:val="single" w:sz="4" w:space="0" w:color="000001"/>
              <w:bottom w:val="single" w:sz="4" w:space="0" w:color="auto"/>
              <w:right w:val="single" w:sz="4" w:space="0" w:color="000001"/>
            </w:tcBorders>
          </w:tcPr>
          <w:p w14:paraId="71696455" w14:textId="77777777" w:rsidR="006C3F36" w:rsidRDefault="006C3F36">
            <w:pPr>
              <w:suppressAutoHyphens/>
              <w:spacing w:after="0" w:line="240" w:lineRule="auto"/>
              <w:rPr>
                <w:rFonts w:ascii="Times New Roman" w:hAnsi="Times New Roman" w:cs="Times New Roman"/>
                <w:sz w:val="21"/>
                <w:szCs w:val="21"/>
                <w:lang w:eastAsia="ar-SA"/>
              </w:rPr>
            </w:pPr>
          </w:p>
        </w:tc>
      </w:tr>
      <w:tr w:rsidR="006C3F36" w14:paraId="165F7DE5" w14:textId="77777777" w:rsidTr="006C3F36">
        <w:trPr>
          <w:trHeight w:val="105"/>
          <w:jc w:val="center"/>
        </w:trPr>
        <w:tc>
          <w:tcPr>
            <w:tcW w:w="620" w:type="dxa"/>
            <w:tcBorders>
              <w:top w:val="single" w:sz="4" w:space="0" w:color="auto"/>
              <w:left w:val="single" w:sz="4" w:space="0" w:color="000001"/>
              <w:bottom w:val="single" w:sz="4" w:space="0" w:color="auto"/>
              <w:right w:val="single" w:sz="4" w:space="0" w:color="000001"/>
            </w:tcBorders>
            <w:hideMark/>
          </w:tcPr>
          <w:p w14:paraId="3B30AE34" w14:textId="77777777" w:rsidR="006C3F36" w:rsidRDefault="006C3F36">
            <w:pPr>
              <w:suppressAutoHyphens/>
              <w:spacing w:after="0"/>
              <w:jc w:val="center"/>
              <w:rPr>
                <w:rFonts w:ascii="Times New Roman" w:hAnsi="Times New Roman" w:cs="Times New Roman"/>
                <w:sz w:val="21"/>
                <w:szCs w:val="21"/>
                <w:lang w:eastAsia="ar-SA"/>
              </w:rPr>
            </w:pPr>
            <w:r>
              <w:rPr>
                <w:rFonts w:ascii="Times New Roman" w:hAnsi="Times New Roman" w:cs="Times New Roman"/>
                <w:sz w:val="21"/>
                <w:szCs w:val="21"/>
                <w:lang w:eastAsia="ar-SA"/>
              </w:rPr>
              <w:t>5</w:t>
            </w:r>
          </w:p>
        </w:tc>
        <w:tc>
          <w:tcPr>
            <w:tcW w:w="5089" w:type="dxa"/>
            <w:tcBorders>
              <w:top w:val="single" w:sz="4" w:space="0" w:color="auto"/>
              <w:left w:val="single" w:sz="4" w:space="0" w:color="000001"/>
              <w:bottom w:val="single" w:sz="4" w:space="0" w:color="auto"/>
              <w:right w:val="single" w:sz="4" w:space="0" w:color="000001"/>
            </w:tcBorders>
            <w:hideMark/>
          </w:tcPr>
          <w:p w14:paraId="5597E79E" w14:textId="77777777" w:rsidR="006C3F36" w:rsidRDefault="006C3F36">
            <w:pPr>
              <w:suppressAutoHyphens/>
              <w:spacing w:after="0" w:line="240" w:lineRule="auto"/>
              <w:rPr>
                <w:rFonts w:ascii="Times New Roman" w:hAnsi="Times New Roman" w:cs="Times New Roman"/>
                <w:sz w:val="21"/>
                <w:szCs w:val="21"/>
                <w:lang w:eastAsia="ar-SA"/>
              </w:rPr>
            </w:pPr>
            <w:r>
              <w:rPr>
                <w:rFonts w:ascii="Times New Roman" w:hAnsi="Times New Roman" w:cs="Times New Roman"/>
                <w:sz w:val="21"/>
                <w:szCs w:val="21"/>
                <w:lang w:eastAsia="ar-SA"/>
              </w:rPr>
              <w:t>Сіль повинна бути без сторонніх домішок, повністю готова до використання замовником за призначенням, відповідати вимогам якості та діючим нормативам (стандартам)</w:t>
            </w:r>
          </w:p>
        </w:tc>
        <w:tc>
          <w:tcPr>
            <w:tcW w:w="3722" w:type="dxa"/>
            <w:tcBorders>
              <w:top w:val="single" w:sz="4" w:space="0" w:color="auto"/>
              <w:left w:val="single" w:sz="4" w:space="0" w:color="000001"/>
              <w:bottom w:val="single" w:sz="4" w:space="0" w:color="auto"/>
              <w:right w:val="single" w:sz="4" w:space="0" w:color="000001"/>
            </w:tcBorders>
          </w:tcPr>
          <w:p w14:paraId="3F9D735D" w14:textId="77777777" w:rsidR="006C3F36" w:rsidRDefault="006C3F36">
            <w:pPr>
              <w:suppressAutoHyphens/>
              <w:spacing w:after="0" w:line="240" w:lineRule="auto"/>
              <w:rPr>
                <w:rFonts w:ascii="Times New Roman" w:hAnsi="Times New Roman" w:cs="Times New Roman"/>
                <w:sz w:val="21"/>
                <w:szCs w:val="21"/>
                <w:lang w:eastAsia="ar-SA"/>
              </w:rPr>
            </w:pPr>
          </w:p>
        </w:tc>
      </w:tr>
      <w:tr w:rsidR="006C3F36" w14:paraId="42776F13" w14:textId="77777777" w:rsidTr="006C3F36">
        <w:trPr>
          <w:trHeight w:val="126"/>
          <w:jc w:val="center"/>
        </w:trPr>
        <w:tc>
          <w:tcPr>
            <w:tcW w:w="620" w:type="dxa"/>
            <w:tcBorders>
              <w:top w:val="single" w:sz="4" w:space="0" w:color="auto"/>
              <w:left w:val="single" w:sz="4" w:space="0" w:color="000001"/>
              <w:bottom w:val="single" w:sz="4" w:space="0" w:color="auto"/>
              <w:right w:val="single" w:sz="4" w:space="0" w:color="000001"/>
            </w:tcBorders>
            <w:hideMark/>
          </w:tcPr>
          <w:p w14:paraId="686D7C20" w14:textId="77777777" w:rsidR="006C3F36" w:rsidRDefault="006C3F36">
            <w:pPr>
              <w:suppressAutoHyphens/>
              <w:spacing w:after="0"/>
              <w:jc w:val="center"/>
              <w:rPr>
                <w:rFonts w:ascii="Times New Roman" w:hAnsi="Times New Roman" w:cs="Times New Roman"/>
                <w:sz w:val="21"/>
                <w:szCs w:val="21"/>
                <w:lang w:eastAsia="ar-SA"/>
              </w:rPr>
            </w:pPr>
            <w:r>
              <w:rPr>
                <w:rFonts w:ascii="Times New Roman" w:hAnsi="Times New Roman" w:cs="Times New Roman"/>
                <w:sz w:val="21"/>
                <w:szCs w:val="21"/>
                <w:lang w:eastAsia="ar-SA"/>
              </w:rPr>
              <w:t>6</w:t>
            </w:r>
          </w:p>
        </w:tc>
        <w:tc>
          <w:tcPr>
            <w:tcW w:w="5089" w:type="dxa"/>
            <w:tcBorders>
              <w:top w:val="single" w:sz="4" w:space="0" w:color="auto"/>
              <w:left w:val="single" w:sz="4" w:space="0" w:color="000001"/>
              <w:bottom w:val="single" w:sz="4" w:space="0" w:color="auto"/>
              <w:right w:val="single" w:sz="4" w:space="0" w:color="000001"/>
            </w:tcBorders>
            <w:hideMark/>
          </w:tcPr>
          <w:p w14:paraId="4B3FD1D5" w14:textId="77777777" w:rsidR="006C3F36" w:rsidRDefault="006C3F36">
            <w:pPr>
              <w:suppressAutoHyphens/>
              <w:spacing w:after="0" w:line="240" w:lineRule="auto"/>
              <w:rPr>
                <w:rFonts w:ascii="Times New Roman" w:hAnsi="Times New Roman" w:cs="Times New Roman"/>
                <w:sz w:val="21"/>
                <w:szCs w:val="21"/>
                <w:lang w:eastAsia="ar-SA"/>
              </w:rPr>
            </w:pPr>
            <w:r>
              <w:rPr>
                <w:rFonts w:ascii="Times New Roman" w:hAnsi="Times New Roman" w:cs="Times New Roman"/>
                <w:sz w:val="21"/>
                <w:szCs w:val="21"/>
                <w:lang w:eastAsia="ar-SA"/>
              </w:rPr>
              <w:t>Рік випуску – не раніше 2023 рік</w:t>
            </w:r>
          </w:p>
        </w:tc>
        <w:tc>
          <w:tcPr>
            <w:tcW w:w="3722" w:type="dxa"/>
            <w:tcBorders>
              <w:top w:val="single" w:sz="4" w:space="0" w:color="auto"/>
              <w:left w:val="single" w:sz="4" w:space="0" w:color="000001"/>
              <w:bottom w:val="single" w:sz="4" w:space="0" w:color="auto"/>
              <w:right w:val="single" w:sz="4" w:space="0" w:color="000001"/>
            </w:tcBorders>
          </w:tcPr>
          <w:p w14:paraId="6A61BC08" w14:textId="77777777" w:rsidR="006C3F36" w:rsidRDefault="006C3F36">
            <w:pPr>
              <w:suppressAutoHyphens/>
              <w:spacing w:after="0" w:line="240" w:lineRule="auto"/>
              <w:rPr>
                <w:rFonts w:ascii="Times New Roman" w:hAnsi="Times New Roman" w:cs="Times New Roman"/>
                <w:sz w:val="21"/>
                <w:szCs w:val="21"/>
                <w:lang w:eastAsia="ar-SA"/>
              </w:rPr>
            </w:pPr>
          </w:p>
        </w:tc>
      </w:tr>
      <w:tr w:rsidR="006C3F36" w14:paraId="7F162F89" w14:textId="77777777" w:rsidTr="006C3F36">
        <w:trPr>
          <w:trHeight w:val="555"/>
          <w:jc w:val="center"/>
        </w:trPr>
        <w:tc>
          <w:tcPr>
            <w:tcW w:w="620" w:type="dxa"/>
            <w:tcBorders>
              <w:top w:val="single" w:sz="4" w:space="0" w:color="auto"/>
              <w:left w:val="single" w:sz="4" w:space="0" w:color="000001"/>
              <w:bottom w:val="single" w:sz="4" w:space="0" w:color="auto"/>
              <w:right w:val="single" w:sz="4" w:space="0" w:color="000001"/>
            </w:tcBorders>
            <w:hideMark/>
          </w:tcPr>
          <w:p w14:paraId="7AED0284" w14:textId="77777777" w:rsidR="006C3F36" w:rsidRDefault="006C3F36">
            <w:pPr>
              <w:suppressAutoHyphens/>
              <w:spacing w:after="0"/>
              <w:jc w:val="center"/>
              <w:rPr>
                <w:rFonts w:ascii="Times New Roman" w:hAnsi="Times New Roman" w:cs="Times New Roman"/>
                <w:sz w:val="21"/>
                <w:szCs w:val="21"/>
                <w:lang w:eastAsia="ar-SA"/>
              </w:rPr>
            </w:pPr>
            <w:r>
              <w:rPr>
                <w:rFonts w:ascii="Times New Roman" w:hAnsi="Times New Roman" w:cs="Times New Roman"/>
                <w:sz w:val="21"/>
                <w:szCs w:val="21"/>
                <w:lang w:eastAsia="ar-SA"/>
              </w:rPr>
              <w:t>7</w:t>
            </w:r>
          </w:p>
        </w:tc>
        <w:tc>
          <w:tcPr>
            <w:tcW w:w="5089" w:type="dxa"/>
            <w:tcBorders>
              <w:top w:val="single" w:sz="4" w:space="0" w:color="auto"/>
              <w:left w:val="single" w:sz="4" w:space="0" w:color="000001"/>
              <w:bottom w:val="single" w:sz="4" w:space="0" w:color="auto"/>
              <w:right w:val="single" w:sz="4" w:space="0" w:color="000001"/>
            </w:tcBorders>
            <w:hideMark/>
          </w:tcPr>
          <w:p w14:paraId="71868141" w14:textId="77777777" w:rsidR="006C3F36" w:rsidRDefault="006C3F36">
            <w:pPr>
              <w:suppressAutoHyphens/>
              <w:spacing w:after="0" w:line="240" w:lineRule="auto"/>
              <w:rPr>
                <w:rFonts w:ascii="Times New Roman" w:hAnsi="Times New Roman" w:cs="Times New Roman"/>
                <w:sz w:val="21"/>
                <w:szCs w:val="21"/>
                <w:lang w:eastAsia="ar-SA"/>
              </w:rPr>
            </w:pPr>
            <w:r>
              <w:rPr>
                <w:rFonts w:ascii="Times New Roman" w:hAnsi="Times New Roman" w:cs="Times New Roman"/>
                <w:sz w:val="21"/>
                <w:szCs w:val="21"/>
                <w:lang w:eastAsia="ar-SA"/>
              </w:rPr>
              <w:t>Гарантійний термін зберігання - 12 місяців з дати виготовлення</w:t>
            </w:r>
          </w:p>
        </w:tc>
        <w:tc>
          <w:tcPr>
            <w:tcW w:w="3722" w:type="dxa"/>
            <w:tcBorders>
              <w:top w:val="single" w:sz="4" w:space="0" w:color="auto"/>
              <w:left w:val="single" w:sz="4" w:space="0" w:color="000001"/>
              <w:bottom w:val="single" w:sz="4" w:space="0" w:color="auto"/>
              <w:right w:val="single" w:sz="4" w:space="0" w:color="000001"/>
            </w:tcBorders>
          </w:tcPr>
          <w:p w14:paraId="50198BD4" w14:textId="77777777" w:rsidR="006C3F36" w:rsidRDefault="006C3F36">
            <w:pPr>
              <w:suppressAutoHyphens/>
              <w:spacing w:after="0" w:line="240" w:lineRule="auto"/>
              <w:rPr>
                <w:rFonts w:ascii="Times New Roman" w:hAnsi="Times New Roman" w:cs="Times New Roman"/>
                <w:sz w:val="21"/>
                <w:szCs w:val="21"/>
                <w:lang w:eastAsia="ar-SA"/>
              </w:rPr>
            </w:pPr>
          </w:p>
        </w:tc>
      </w:tr>
      <w:tr w:rsidR="006C3F36" w14:paraId="71192A5A" w14:textId="77777777" w:rsidTr="006C3F36">
        <w:trPr>
          <w:trHeight w:val="810"/>
          <w:jc w:val="center"/>
        </w:trPr>
        <w:tc>
          <w:tcPr>
            <w:tcW w:w="620" w:type="dxa"/>
            <w:tcBorders>
              <w:top w:val="single" w:sz="4" w:space="0" w:color="auto"/>
              <w:left w:val="single" w:sz="4" w:space="0" w:color="000001"/>
              <w:bottom w:val="single" w:sz="4" w:space="0" w:color="auto"/>
              <w:right w:val="single" w:sz="4" w:space="0" w:color="000001"/>
            </w:tcBorders>
            <w:hideMark/>
          </w:tcPr>
          <w:p w14:paraId="112A8DB6" w14:textId="77777777" w:rsidR="006C3F36" w:rsidRDefault="006C3F36">
            <w:pPr>
              <w:suppressAutoHyphens/>
              <w:spacing w:after="0"/>
              <w:jc w:val="center"/>
              <w:rPr>
                <w:rFonts w:ascii="Times New Roman" w:hAnsi="Times New Roman" w:cs="Times New Roman"/>
                <w:sz w:val="21"/>
                <w:szCs w:val="21"/>
                <w:lang w:eastAsia="ar-SA"/>
              </w:rPr>
            </w:pPr>
            <w:r>
              <w:rPr>
                <w:rFonts w:ascii="Times New Roman" w:hAnsi="Times New Roman" w:cs="Times New Roman"/>
                <w:sz w:val="21"/>
                <w:szCs w:val="21"/>
                <w:lang w:eastAsia="ar-SA"/>
              </w:rPr>
              <w:t>8</w:t>
            </w:r>
          </w:p>
        </w:tc>
        <w:tc>
          <w:tcPr>
            <w:tcW w:w="5089" w:type="dxa"/>
            <w:tcBorders>
              <w:top w:val="single" w:sz="4" w:space="0" w:color="auto"/>
              <w:left w:val="single" w:sz="4" w:space="0" w:color="000001"/>
              <w:bottom w:val="single" w:sz="4" w:space="0" w:color="auto"/>
              <w:right w:val="single" w:sz="4" w:space="0" w:color="000001"/>
            </w:tcBorders>
            <w:hideMark/>
          </w:tcPr>
          <w:p w14:paraId="288B4B2C" w14:textId="77777777" w:rsidR="006C3F36" w:rsidRDefault="006C3F36">
            <w:pPr>
              <w:suppressAutoHyphens/>
              <w:spacing w:after="0" w:line="240" w:lineRule="auto"/>
              <w:rPr>
                <w:rFonts w:ascii="Times New Roman" w:hAnsi="Times New Roman" w:cs="Times New Roman"/>
                <w:sz w:val="21"/>
                <w:szCs w:val="21"/>
                <w:lang w:eastAsia="ar-SA"/>
              </w:rPr>
            </w:pPr>
            <w:r>
              <w:rPr>
                <w:rFonts w:ascii="Times New Roman" w:hAnsi="Times New Roman" w:cs="Times New Roman"/>
                <w:sz w:val="21"/>
                <w:szCs w:val="21"/>
                <w:lang w:eastAsia="ar-SA"/>
              </w:rPr>
              <w:t>Товар, який постачається, не перебував в експлуатації, термін та умови його зберігання не порушені</w:t>
            </w:r>
          </w:p>
        </w:tc>
        <w:tc>
          <w:tcPr>
            <w:tcW w:w="3722" w:type="dxa"/>
            <w:tcBorders>
              <w:top w:val="single" w:sz="4" w:space="0" w:color="auto"/>
              <w:left w:val="single" w:sz="4" w:space="0" w:color="000001"/>
              <w:bottom w:val="single" w:sz="4" w:space="0" w:color="auto"/>
              <w:right w:val="single" w:sz="4" w:space="0" w:color="000001"/>
            </w:tcBorders>
          </w:tcPr>
          <w:p w14:paraId="02CF987A" w14:textId="77777777" w:rsidR="006C3F36" w:rsidRDefault="006C3F36">
            <w:pPr>
              <w:suppressAutoHyphens/>
              <w:spacing w:after="0" w:line="240" w:lineRule="auto"/>
              <w:rPr>
                <w:rFonts w:ascii="Times New Roman" w:hAnsi="Times New Roman" w:cs="Times New Roman"/>
                <w:sz w:val="21"/>
                <w:szCs w:val="21"/>
                <w:lang w:eastAsia="ar-SA"/>
              </w:rPr>
            </w:pPr>
          </w:p>
        </w:tc>
      </w:tr>
      <w:tr w:rsidR="006C3F36" w14:paraId="02CEF1F3" w14:textId="77777777" w:rsidTr="006C3F36">
        <w:trPr>
          <w:trHeight w:val="285"/>
          <w:jc w:val="center"/>
        </w:trPr>
        <w:tc>
          <w:tcPr>
            <w:tcW w:w="620" w:type="dxa"/>
            <w:tcBorders>
              <w:top w:val="single" w:sz="4" w:space="0" w:color="auto"/>
              <w:left w:val="single" w:sz="4" w:space="0" w:color="000001"/>
              <w:bottom w:val="single" w:sz="4" w:space="0" w:color="auto"/>
              <w:right w:val="single" w:sz="4" w:space="0" w:color="000001"/>
            </w:tcBorders>
            <w:hideMark/>
          </w:tcPr>
          <w:p w14:paraId="6D7ABB14" w14:textId="77777777" w:rsidR="006C3F36" w:rsidRDefault="006C3F36">
            <w:pPr>
              <w:suppressAutoHyphens/>
              <w:spacing w:after="0"/>
              <w:jc w:val="center"/>
              <w:rPr>
                <w:rFonts w:ascii="Times New Roman" w:hAnsi="Times New Roman" w:cs="Times New Roman"/>
                <w:sz w:val="21"/>
                <w:szCs w:val="21"/>
                <w:lang w:eastAsia="ar-SA"/>
              </w:rPr>
            </w:pPr>
            <w:r>
              <w:rPr>
                <w:rFonts w:ascii="Times New Roman" w:hAnsi="Times New Roman" w:cs="Times New Roman"/>
                <w:sz w:val="21"/>
                <w:szCs w:val="21"/>
                <w:lang w:eastAsia="ar-SA"/>
              </w:rPr>
              <w:lastRenderedPageBreak/>
              <w:t>9</w:t>
            </w:r>
          </w:p>
        </w:tc>
        <w:tc>
          <w:tcPr>
            <w:tcW w:w="5089" w:type="dxa"/>
            <w:tcBorders>
              <w:top w:val="single" w:sz="4" w:space="0" w:color="auto"/>
              <w:left w:val="single" w:sz="4" w:space="0" w:color="000001"/>
              <w:bottom w:val="single" w:sz="4" w:space="0" w:color="auto"/>
              <w:right w:val="single" w:sz="4" w:space="0" w:color="000001"/>
            </w:tcBorders>
            <w:hideMark/>
          </w:tcPr>
          <w:p w14:paraId="1867CCE7" w14:textId="77777777" w:rsidR="006C3F36" w:rsidRDefault="006C3F36">
            <w:pPr>
              <w:suppressAutoHyphens/>
              <w:spacing w:after="0" w:line="240" w:lineRule="auto"/>
              <w:rPr>
                <w:rFonts w:ascii="Times New Roman" w:hAnsi="Times New Roman" w:cs="Times New Roman"/>
                <w:sz w:val="21"/>
                <w:szCs w:val="21"/>
                <w:lang w:eastAsia="ar-SA"/>
              </w:rPr>
            </w:pPr>
            <w:r>
              <w:rPr>
                <w:rFonts w:ascii="Times New Roman" w:hAnsi="Times New Roman" w:cs="Times New Roman"/>
                <w:sz w:val="21"/>
                <w:szCs w:val="21"/>
                <w:lang w:eastAsia="ar-SA"/>
              </w:rPr>
              <w:t xml:space="preserve">Доставка повинна бути здійснена в належним чином підготовленому </w:t>
            </w:r>
            <w:r>
              <w:rPr>
                <w:rFonts w:ascii="Times New Roman" w:hAnsi="Times New Roman" w:cs="Times New Roman"/>
                <w:sz w:val="21"/>
                <w:szCs w:val="21"/>
              </w:rPr>
              <w:t xml:space="preserve">власному або </w:t>
            </w:r>
            <w:proofErr w:type="spellStart"/>
            <w:r>
              <w:rPr>
                <w:rFonts w:ascii="Times New Roman" w:hAnsi="Times New Roman" w:cs="Times New Roman"/>
                <w:sz w:val="21"/>
                <w:szCs w:val="21"/>
              </w:rPr>
              <w:t>орендованиму</w:t>
            </w:r>
            <w:proofErr w:type="spellEnd"/>
            <w:r>
              <w:rPr>
                <w:rFonts w:ascii="Times New Roman" w:hAnsi="Times New Roman" w:cs="Times New Roman"/>
                <w:sz w:val="21"/>
                <w:szCs w:val="21"/>
              </w:rPr>
              <w:t xml:space="preserve"> автомобільному транспорті Постачальника</w:t>
            </w:r>
          </w:p>
        </w:tc>
        <w:tc>
          <w:tcPr>
            <w:tcW w:w="3722" w:type="dxa"/>
            <w:tcBorders>
              <w:top w:val="single" w:sz="4" w:space="0" w:color="auto"/>
              <w:left w:val="single" w:sz="4" w:space="0" w:color="000001"/>
              <w:bottom w:val="single" w:sz="4" w:space="0" w:color="auto"/>
              <w:right w:val="single" w:sz="4" w:space="0" w:color="000001"/>
            </w:tcBorders>
          </w:tcPr>
          <w:p w14:paraId="612C7D47" w14:textId="77777777" w:rsidR="006C3F36" w:rsidRDefault="006C3F36">
            <w:pPr>
              <w:suppressAutoHyphens/>
              <w:spacing w:after="0" w:line="240" w:lineRule="auto"/>
              <w:rPr>
                <w:rFonts w:ascii="Times New Roman" w:hAnsi="Times New Roman" w:cs="Times New Roman"/>
                <w:sz w:val="21"/>
                <w:szCs w:val="21"/>
                <w:lang w:eastAsia="ar-SA"/>
              </w:rPr>
            </w:pPr>
          </w:p>
        </w:tc>
      </w:tr>
      <w:tr w:rsidR="006C3F36" w14:paraId="6B9B47F8" w14:textId="77777777" w:rsidTr="006C3F36">
        <w:trPr>
          <w:trHeight w:val="285"/>
          <w:jc w:val="center"/>
        </w:trPr>
        <w:tc>
          <w:tcPr>
            <w:tcW w:w="620" w:type="dxa"/>
            <w:tcBorders>
              <w:top w:val="single" w:sz="4" w:space="0" w:color="auto"/>
              <w:left w:val="single" w:sz="4" w:space="0" w:color="000001"/>
              <w:bottom w:val="single" w:sz="4" w:space="0" w:color="000001"/>
              <w:right w:val="single" w:sz="4" w:space="0" w:color="000001"/>
            </w:tcBorders>
            <w:hideMark/>
          </w:tcPr>
          <w:p w14:paraId="5824B2FE" w14:textId="77777777" w:rsidR="006C3F36" w:rsidRDefault="006C3F36">
            <w:pPr>
              <w:suppressAutoHyphens/>
              <w:spacing w:after="0"/>
              <w:jc w:val="center"/>
              <w:rPr>
                <w:rFonts w:ascii="Times New Roman" w:hAnsi="Times New Roman" w:cs="Times New Roman"/>
                <w:sz w:val="21"/>
                <w:szCs w:val="21"/>
                <w:lang w:eastAsia="ar-SA"/>
              </w:rPr>
            </w:pPr>
            <w:r>
              <w:rPr>
                <w:rFonts w:ascii="Times New Roman" w:hAnsi="Times New Roman" w:cs="Times New Roman"/>
                <w:sz w:val="21"/>
                <w:szCs w:val="21"/>
                <w:lang w:eastAsia="ar-SA"/>
              </w:rPr>
              <w:t>10</w:t>
            </w:r>
          </w:p>
        </w:tc>
        <w:tc>
          <w:tcPr>
            <w:tcW w:w="5089" w:type="dxa"/>
            <w:tcBorders>
              <w:top w:val="single" w:sz="4" w:space="0" w:color="auto"/>
              <w:left w:val="single" w:sz="4" w:space="0" w:color="000001"/>
              <w:bottom w:val="single" w:sz="4" w:space="0" w:color="000001"/>
              <w:right w:val="single" w:sz="4" w:space="0" w:color="000001"/>
            </w:tcBorders>
            <w:hideMark/>
          </w:tcPr>
          <w:p w14:paraId="12F3B191" w14:textId="77777777" w:rsidR="006C3F36" w:rsidRDefault="006C3F36">
            <w:pPr>
              <w:suppressAutoHyphens/>
              <w:spacing w:after="0" w:line="240" w:lineRule="auto"/>
              <w:rPr>
                <w:rFonts w:ascii="Times New Roman" w:hAnsi="Times New Roman" w:cs="Times New Roman"/>
                <w:sz w:val="21"/>
                <w:szCs w:val="21"/>
                <w:lang w:eastAsia="ar-SA"/>
              </w:rPr>
            </w:pPr>
            <w:r>
              <w:rPr>
                <w:rFonts w:ascii="Times New Roman" w:hAnsi="Times New Roman" w:cs="Times New Roman"/>
                <w:sz w:val="21"/>
                <w:szCs w:val="21"/>
                <w:lang w:eastAsia="ar-SA"/>
              </w:rPr>
              <w:t>Вимоги до пакування (упаковки) - насипом</w:t>
            </w:r>
          </w:p>
        </w:tc>
        <w:tc>
          <w:tcPr>
            <w:tcW w:w="3722" w:type="dxa"/>
            <w:tcBorders>
              <w:top w:val="single" w:sz="4" w:space="0" w:color="auto"/>
              <w:left w:val="single" w:sz="4" w:space="0" w:color="000001"/>
              <w:bottom w:val="single" w:sz="4" w:space="0" w:color="000001"/>
              <w:right w:val="single" w:sz="4" w:space="0" w:color="000001"/>
            </w:tcBorders>
          </w:tcPr>
          <w:p w14:paraId="29EFB263" w14:textId="77777777" w:rsidR="006C3F36" w:rsidRDefault="006C3F36">
            <w:pPr>
              <w:suppressAutoHyphens/>
              <w:spacing w:after="0" w:line="240" w:lineRule="auto"/>
              <w:rPr>
                <w:rFonts w:ascii="Times New Roman" w:hAnsi="Times New Roman" w:cs="Times New Roman"/>
                <w:sz w:val="21"/>
                <w:szCs w:val="21"/>
                <w:lang w:eastAsia="ar-SA"/>
              </w:rPr>
            </w:pPr>
          </w:p>
        </w:tc>
      </w:tr>
    </w:tbl>
    <w:p w14:paraId="3F24E44A" w14:textId="77777777" w:rsidR="006C3F36" w:rsidRDefault="006C3F36" w:rsidP="006C3F36">
      <w:pPr>
        <w:shd w:val="clear" w:color="auto" w:fill="FFFFFF"/>
        <w:spacing w:after="0" w:line="240" w:lineRule="auto"/>
        <w:jc w:val="both"/>
        <w:rPr>
          <w:rFonts w:ascii="Times New Roman" w:eastAsia="Arial" w:hAnsi="Times New Roman" w:cs="Times New Roman"/>
          <w:sz w:val="21"/>
          <w:szCs w:val="21"/>
          <w:lang w:eastAsia="ru-RU"/>
        </w:rPr>
      </w:pPr>
    </w:p>
    <w:p w14:paraId="0556B3A4" w14:textId="77777777" w:rsidR="006C3F36" w:rsidRDefault="006C3F36" w:rsidP="006C3F36">
      <w:pPr>
        <w:shd w:val="clear" w:color="auto" w:fill="FFFFFF"/>
        <w:spacing w:after="0" w:line="240" w:lineRule="auto"/>
        <w:ind w:firstLine="460"/>
        <w:jc w:val="both"/>
        <w:rPr>
          <w:rFonts w:ascii="Times New Roman" w:eastAsia="Times New Roman" w:hAnsi="Times New Roman" w:cs="Times New Roman"/>
          <w:b/>
          <w:i/>
          <w:sz w:val="21"/>
          <w:szCs w:val="21"/>
        </w:rPr>
      </w:pPr>
      <w:r>
        <w:rPr>
          <w:rFonts w:ascii="Times New Roman" w:eastAsia="Times New Roman" w:hAnsi="Times New Roman" w:cs="Times New Roman"/>
          <w:i/>
          <w:sz w:val="21"/>
          <w:szCs w:val="21"/>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Pr>
          <w:rFonts w:ascii="Times New Roman" w:eastAsia="Times New Roman" w:hAnsi="Times New Roman" w:cs="Times New Roman"/>
          <w:b/>
          <w:i/>
          <w:sz w:val="21"/>
          <w:szCs w:val="21"/>
        </w:rPr>
        <w:t>Таким чином, вважається, що до кожного посилання додається вираз «або еквівалент».</w:t>
      </w:r>
    </w:p>
    <w:p w14:paraId="6A365C5D" w14:textId="77777777" w:rsidR="006C3F36" w:rsidRDefault="006C3F36" w:rsidP="006C3F36">
      <w:pPr>
        <w:shd w:val="clear" w:color="auto" w:fill="FFFFFF"/>
        <w:spacing w:after="0" w:line="240" w:lineRule="auto"/>
        <w:ind w:firstLine="460"/>
        <w:jc w:val="both"/>
        <w:rPr>
          <w:rFonts w:ascii="Times New Roman" w:eastAsia="Times New Roman" w:hAnsi="Times New Roman" w:cs="Times New Roman"/>
          <w:b/>
          <w:i/>
          <w:sz w:val="21"/>
          <w:szCs w:val="21"/>
        </w:rPr>
      </w:pPr>
    </w:p>
    <w:p w14:paraId="4282480F" w14:textId="77777777" w:rsidR="006C3F36" w:rsidRDefault="006C3F36" w:rsidP="006C3F36">
      <w:pPr>
        <w:shd w:val="clear" w:color="auto" w:fill="FFFFFF"/>
        <w:spacing w:after="0" w:line="240" w:lineRule="auto"/>
        <w:ind w:firstLine="720"/>
        <w:jc w:val="both"/>
        <w:rPr>
          <w:rFonts w:ascii="Times New Roman" w:eastAsia="Times New Roman" w:hAnsi="Times New Roman" w:cs="Times New Roman"/>
          <w:i/>
          <w:sz w:val="21"/>
          <w:szCs w:val="21"/>
        </w:rPr>
      </w:pPr>
      <w:r>
        <w:rPr>
          <w:rFonts w:ascii="Times New Roman" w:eastAsia="Times New Roman" w:hAnsi="Times New Roman" w:cs="Times New Roman"/>
          <w:i/>
          <w:sz w:val="21"/>
          <w:szCs w:val="21"/>
        </w:rPr>
        <w:t xml:space="preserve">Якщо Учасником пропонується еквівалент товару до того, що вимагається Замовником, 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 У випадку, якщо учасником буде зазначено назву товару, яка буде містити словосполучення «або еквівалент» (наприклад, автомобіль </w:t>
      </w:r>
      <w:proofErr w:type="spellStart"/>
      <w:r>
        <w:rPr>
          <w:rFonts w:ascii="Times New Roman" w:eastAsia="Times New Roman" w:hAnsi="Times New Roman" w:cs="Times New Roman"/>
          <w:i/>
          <w:sz w:val="21"/>
          <w:szCs w:val="21"/>
        </w:rPr>
        <w:t>Renault</w:t>
      </w:r>
      <w:proofErr w:type="spellEnd"/>
      <w:r>
        <w:rPr>
          <w:rFonts w:ascii="Times New Roman" w:eastAsia="Times New Roman" w:hAnsi="Times New Roman" w:cs="Times New Roman"/>
          <w:i/>
          <w:sz w:val="21"/>
          <w:szCs w:val="21"/>
        </w:rPr>
        <w:t xml:space="preserve"> </w:t>
      </w:r>
      <w:proofErr w:type="spellStart"/>
      <w:r>
        <w:rPr>
          <w:rFonts w:ascii="Times New Roman" w:eastAsia="Times New Roman" w:hAnsi="Times New Roman" w:cs="Times New Roman"/>
          <w:i/>
          <w:sz w:val="21"/>
          <w:szCs w:val="21"/>
        </w:rPr>
        <w:t>Duster</w:t>
      </w:r>
      <w:proofErr w:type="spellEnd"/>
      <w:r>
        <w:rPr>
          <w:rFonts w:ascii="Times New Roman" w:eastAsia="Times New Roman" w:hAnsi="Times New Roman" w:cs="Times New Roman"/>
          <w:i/>
          <w:sz w:val="21"/>
          <w:szCs w:val="21"/>
        </w:rPr>
        <w:t>, або еквівалент), тендерна пропозиція такого учасника вважається як така, що не відповідає умовам технічної специфікації.</w:t>
      </w:r>
    </w:p>
    <w:sectPr w:rsidR="006C3F36">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6A6E4" w14:textId="77777777" w:rsidR="00F338F3" w:rsidRDefault="00F338F3" w:rsidP="00B00E98">
      <w:pPr>
        <w:spacing w:after="0" w:line="240" w:lineRule="auto"/>
      </w:pPr>
      <w:r>
        <w:separator/>
      </w:r>
    </w:p>
  </w:endnote>
  <w:endnote w:type="continuationSeparator" w:id="0">
    <w:p w14:paraId="3FA0601E" w14:textId="77777777" w:rsidR="00F338F3" w:rsidRDefault="00F338F3" w:rsidP="00B0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134270"/>
      <w:docPartObj>
        <w:docPartGallery w:val="Page Numbers (Bottom of Page)"/>
        <w:docPartUnique/>
      </w:docPartObj>
    </w:sdtPr>
    <w:sdtEndPr/>
    <w:sdtContent>
      <w:p w14:paraId="366081D7" w14:textId="64A96F75" w:rsidR="00B00E98" w:rsidRDefault="00B00E98" w:rsidP="00B00E98">
        <w:pPr>
          <w:pStyle w:val="ad"/>
          <w:jc w:val="center"/>
        </w:pPr>
        <w:r w:rsidRPr="00B00E98">
          <w:rPr>
            <w:rFonts w:ascii="Times New Roman" w:hAnsi="Times New Roman" w:cs="Times New Roman"/>
            <w:sz w:val="20"/>
            <w:szCs w:val="20"/>
          </w:rPr>
          <w:fldChar w:fldCharType="begin"/>
        </w:r>
        <w:r w:rsidRPr="00B00E98">
          <w:rPr>
            <w:rFonts w:ascii="Times New Roman" w:hAnsi="Times New Roman" w:cs="Times New Roman"/>
            <w:sz w:val="20"/>
            <w:szCs w:val="20"/>
          </w:rPr>
          <w:instrText>PAGE   \* MERGEFORMAT</w:instrText>
        </w:r>
        <w:r w:rsidRPr="00B00E98">
          <w:rPr>
            <w:rFonts w:ascii="Times New Roman" w:hAnsi="Times New Roman" w:cs="Times New Roman"/>
            <w:sz w:val="20"/>
            <w:szCs w:val="20"/>
          </w:rPr>
          <w:fldChar w:fldCharType="separate"/>
        </w:r>
        <w:r w:rsidR="00133743" w:rsidRPr="00133743">
          <w:rPr>
            <w:rFonts w:ascii="Times New Roman" w:hAnsi="Times New Roman" w:cs="Times New Roman"/>
            <w:noProof/>
            <w:sz w:val="20"/>
            <w:szCs w:val="20"/>
            <w:lang w:val="ru-RU"/>
          </w:rPr>
          <w:t>3</w:t>
        </w:r>
        <w:r w:rsidRPr="00B00E98">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77827" w14:textId="77777777" w:rsidR="00F338F3" w:rsidRDefault="00F338F3" w:rsidP="00B00E98">
      <w:pPr>
        <w:spacing w:after="0" w:line="240" w:lineRule="auto"/>
      </w:pPr>
      <w:r>
        <w:separator/>
      </w:r>
    </w:p>
  </w:footnote>
  <w:footnote w:type="continuationSeparator" w:id="0">
    <w:p w14:paraId="1730E352" w14:textId="77777777" w:rsidR="00F338F3" w:rsidRDefault="00F338F3" w:rsidP="00B00E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940"/>
    <w:multiLevelType w:val="hybridMultilevel"/>
    <w:tmpl w:val="54941DB4"/>
    <w:lvl w:ilvl="0" w:tplc="3534685E">
      <w:start w:val="1"/>
      <w:numFmt w:val="bullet"/>
      <w:lvlText w:val="-"/>
      <w:lvlJc w:val="left"/>
      <w:pPr>
        <w:ind w:left="720" w:hanging="360"/>
      </w:pPr>
      <w:rPr>
        <w:rFonts w:ascii="Times New Roman" w:eastAsia="Times New Roman" w:hAnsi="Times New Roman" w:cs="Times New Roman" w:hint="default"/>
        <w:b/>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00D3F"/>
    <w:multiLevelType w:val="hybridMultilevel"/>
    <w:tmpl w:val="BA48F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932285"/>
    <w:multiLevelType w:val="hybridMultilevel"/>
    <w:tmpl w:val="70923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8544FE"/>
    <w:multiLevelType w:val="hybridMultilevel"/>
    <w:tmpl w:val="C4BE5A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37DF149B"/>
    <w:multiLevelType w:val="hybridMultilevel"/>
    <w:tmpl w:val="B4780282"/>
    <w:lvl w:ilvl="0" w:tplc="F47E0EE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89315C3"/>
    <w:multiLevelType w:val="hybridMultilevel"/>
    <w:tmpl w:val="0C4C01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912143"/>
    <w:multiLevelType w:val="multilevel"/>
    <w:tmpl w:val="5C2ED7AE"/>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15:restartNumberingAfterBreak="0">
    <w:nsid w:val="45F76618"/>
    <w:multiLevelType w:val="hybridMultilevel"/>
    <w:tmpl w:val="AB1241E0"/>
    <w:lvl w:ilvl="0" w:tplc="D772A738">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D27E84"/>
    <w:multiLevelType w:val="hybridMultilevel"/>
    <w:tmpl w:val="4F18D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21429"/>
    <w:multiLevelType w:val="hybridMultilevel"/>
    <w:tmpl w:val="75CA4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F27E3D"/>
    <w:multiLevelType w:val="hybridMultilevel"/>
    <w:tmpl w:val="472A964C"/>
    <w:lvl w:ilvl="0" w:tplc="2D404C94">
      <w:numFmt w:val="bullet"/>
      <w:lvlText w:val="-"/>
      <w:lvlJc w:val="left"/>
      <w:pPr>
        <w:ind w:left="398" w:hanging="360"/>
      </w:pPr>
      <w:rPr>
        <w:rFonts w:ascii="Times New Roman" w:eastAsia="Times New Roman" w:hAnsi="Times New Roman" w:cs="Times New Roman" w:hint="default"/>
      </w:rPr>
    </w:lvl>
    <w:lvl w:ilvl="1" w:tplc="04190003" w:tentative="1">
      <w:start w:val="1"/>
      <w:numFmt w:val="bullet"/>
      <w:lvlText w:val="o"/>
      <w:lvlJc w:val="left"/>
      <w:pPr>
        <w:ind w:left="1118" w:hanging="360"/>
      </w:pPr>
      <w:rPr>
        <w:rFonts w:ascii="Courier New" w:hAnsi="Courier New" w:cs="Courier New" w:hint="default"/>
      </w:rPr>
    </w:lvl>
    <w:lvl w:ilvl="2" w:tplc="04190005" w:tentative="1">
      <w:start w:val="1"/>
      <w:numFmt w:val="bullet"/>
      <w:lvlText w:val=""/>
      <w:lvlJc w:val="left"/>
      <w:pPr>
        <w:ind w:left="1838" w:hanging="360"/>
      </w:pPr>
      <w:rPr>
        <w:rFonts w:ascii="Wingdings" w:hAnsi="Wingdings" w:hint="default"/>
      </w:rPr>
    </w:lvl>
    <w:lvl w:ilvl="3" w:tplc="04190001" w:tentative="1">
      <w:start w:val="1"/>
      <w:numFmt w:val="bullet"/>
      <w:lvlText w:val=""/>
      <w:lvlJc w:val="left"/>
      <w:pPr>
        <w:ind w:left="2558" w:hanging="360"/>
      </w:pPr>
      <w:rPr>
        <w:rFonts w:ascii="Symbol" w:hAnsi="Symbol" w:hint="default"/>
      </w:rPr>
    </w:lvl>
    <w:lvl w:ilvl="4" w:tplc="04190003" w:tentative="1">
      <w:start w:val="1"/>
      <w:numFmt w:val="bullet"/>
      <w:lvlText w:val="o"/>
      <w:lvlJc w:val="left"/>
      <w:pPr>
        <w:ind w:left="3278" w:hanging="360"/>
      </w:pPr>
      <w:rPr>
        <w:rFonts w:ascii="Courier New" w:hAnsi="Courier New" w:cs="Courier New" w:hint="default"/>
      </w:rPr>
    </w:lvl>
    <w:lvl w:ilvl="5" w:tplc="04190005" w:tentative="1">
      <w:start w:val="1"/>
      <w:numFmt w:val="bullet"/>
      <w:lvlText w:val=""/>
      <w:lvlJc w:val="left"/>
      <w:pPr>
        <w:ind w:left="3998" w:hanging="360"/>
      </w:pPr>
      <w:rPr>
        <w:rFonts w:ascii="Wingdings" w:hAnsi="Wingdings" w:hint="default"/>
      </w:rPr>
    </w:lvl>
    <w:lvl w:ilvl="6" w:tplc="04190001" w:tentative="1">
      <w:start w:val="1"/>
      <w:numFmt w:val="bullet"/>
      <w:lvlText w:val=""/>
      <w:lvlJc w:val="left"/>
      <w:pPr>
        <w:ind w:left="4718" w:hanging="360"/>
      </w:pPr>
      <w:rPr>
        <w:rFonts w:ascii="Symbol" w:hAnsi="Symbol" w:hint="default"/>
      </w:rPr>
    </w:lvl>
    <w:lvl w:ilvl="7" w:tplc="04190003" w:tentative="1">
      <w:start w:val="1"/>
      <w:numFmt w:val="bullet"/>
      <w:lvlText w:val="o"/>
      <w:lvlJc w:val="left"/>
      <w:pPr>
        <w:ind w:left="5438" w:hanging="360"/>
      </w:pPr>
      <w:rPr>
        <w:rFonts w:ascii="Courier New" w:hAnsi="Courier New" w:cs="Courier New" w:hint="default"/>
      </w:rPr>
    </w:lvl>
    <w:lvl w:ilvl="8" w:tplc="04190005" w:tentative="1">
      <w:start w:val="1"/>
      <w:numFmt w:val="bullet"/>
      <w:lvlText w:val=""/>
      <w:lvlJc w:val="left"/>
      <w:pPr>
        <w:ind w:left="6158" w:hanging="360"/>
      </w:pPr>
      <w:rPr>
        <w:rFonts w:ascii="Wingdings" w:hAnsi="Wingdings" w:hint="default"/>
      </w:rPr>
    </w:lvl>
  </w:abstractNum>
  <w:abstractNum w:abstractNumId="13" w15:restartNumberingAfterBreak="0">
    <w:nsid w:val="53DB411E"/>
    <w:multiLevelType w:val="hybridMultilevel"/>
    <w:tmpl w:val="A5342B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CC1852"/>
    <w:multiLevelType w:val="hybridMultilevel"/>
    <w:tmpl w:val="57301FF8"/>
    <w:lvl w:ilvl="0" w:tplc="3120029C">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5" w15:restartNumberingAfterBreak="0">
    <w:nsid w:val="59DA397C"/>
    <w:multiLevelType w:val="hybridMultilevel"/>
    <w:tmpl w:val="29065546"/>
    <w:lvl w:ilvl="0" w:tplc="FCB8C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A5635D"/>
    <w:multiLevelType w:val="hybridMultilevel"/>
    <w:tmpl w:val="CEDA243A"/>
    <w:lvl w:ilvl="0" w:tplc="1738090E">
      <w:start w:val="69"/>
      <w:numFmt w:val="bullet"/>
      <w:lvlText w:val="-"/>
      <w:lvlJc w:val="left"/>
      <w:pPr>
        <w:ind w:left="1114" w:hanging="360"/>
      </w:pPr>
      <w:rPr>
        <w:rFonts w:ascii="Times New Roman" w:eastAsia="Times New Roman" w:hAnsi="Times New Roman" w:cs="Times New Roman"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17" w15:restartNumberingAfterBreak="0">
    <w:nsid w:val="5E714FDC"/>
    <w:multiLevelType w:val="hybridMultilevel"/>
    <w:tmpl w:val="EBA25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D11DA9"/>
    <w:multiLevelType w:val="hybridMultilevel"/>
    <w:tmpl w:val="4DA29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365DCC"/>
    <w:multiLevelType w:val="multilevel"/>
    <w:tmpl w:val="297E0C8C"/>
    <w:lvl w:ilvl="0">
      <w:start w:val="2"/>
      <w:numFmt w:val="decimal"/>
      <w:lvlText w:val="%1"/>
      <w:lvlJc w:val="left"/>
      <w:pPr>
        <w:ind w:left="480" w:hanging="480"/>
      </w:pPr>
      <w:rPr>
        <w:rFonts w:eastAsia="Lucida Sans Unicode" w:hint="default"/>
        <w:color w:val="auto"/>
      </w:rPr>
    </w:lvl>
    <w:lvl w:ilvl="1">
      <w:start w:val="1"/>
      <w:numFmt w:val="decimal"/>
      <w:lvlText w:val="%1.%2"/>
      <w:lvlJc w:val="left"/>
      <w:pPr>
        <w:ind w:left="480" w:hanging="480"/>
      </w:pPr>
      <w:rPr>
        <w:rFonts w:eastAsia="Lucida Sans Unicode" w:hint="default"/>
        <w:color w:val="auto"/>
      </w:rPr>
    </w:lvl>
    <w:lvl w:ilvl="2">
      <w:start w:val="1"/>
      <w:numFmt w:val="decimal"/>
      <w:lvlText w:val="%1.%2.%3"/>
      <w:lvlJc w:val="left"/>
      <w:pPr>
        <w:ind w:left="720" w:hanging="720"/>
      </w:pPr>
      <w:rPr>
        <w:rFonts w:eastAsia="Lucida Sans Unicode" w:hint="default"/>
        <w:color w:val="auto"/>
      </w:rPr>
    </w:lvl>
    <w:lvl w:ilvl="3">
      <w:start w:val="1"/>
      <w:numFmt w:val="decimal"/>
      <w:lvlText w:val="%1.%2.%3.%4"/>
      <w:lvlJc w:val="left"/>
      <w:pPr>
        <w:ind w:left="720" w:hanging="720"/>
      </w:pPr>
      <w:rPr>
        <w:rFonts w:eastAsia="Lucida Sans Unicode" w:hint="default"/>
        <w:color w:val="auto"/>
      </w:rPr>
    </w:lvl>
    <w:lvl w:ilvl="4">
      <w:start w:val="1"/>
      <w:numFmt w:val="decimal"/>
      <w:lvlText w:val="%1.%2.%3.%4.%5"/>
      <w:lvlJc w:val="left"/>
      <w:pPr>
        <w:ind w:left="1080" w:hanging="1080"/>
      </w:pPr>
      <w:rPr>
        <w:rFonts w:eastAsia="Lucida Sans Unicode" w:hint="default"/>
        <w:color w:val="auto"/>
      </w:rPr>
    </w:lvl>
    <w:lvl w:ilvl="5">
      <w:start w:val="1"/>
      <w:numFmt w:val="decimal"/>
      <w:lvlText w:val="%1.%2.%3.%4.%5.%6"/>
      <w:lvlJc w:val="left"/>
      <w:pPr>
        <w:ind w:left="1080" w:hanging="1080"/>
      </w:pPr>
      <w:rPr>
        <w:rFonts w:eastAsia="Lucida Sans Unicode" w:hint="default"/>
        <w:color w:val="auto"/>
      </w:rPr>
    </w:lvl>
    <w:lvl w:ilvl="6">
      <w:start w:val="1"/>
      <w:numFmt w:val="decimal"/>
      <w:lvlText w:val="%1.%2.%3.%4.%5.%6.%7"/>
      <w:lvlJc w:val="left"/>
      <w:pPr>
        <w:ind w:left="1440" w:hanging="1440"/>
      </w:pPr>
      <w:rPr>
        <w:rFonts w:eastAsia="Lucida Sans Unicode" w:hint="default"/>
        <w:color w:val="auto"/>
      </w:rPr>
    </w:lvl>
    <w:lvl w:ilvl="7">
      <w:start w:val="1"/>
      <w:numFmt w:val="decimal"/>
      <w:lvlText w:val="%1.%2.%3.%4.%5.%6.%7.%8"/>
      <w:lvlJc w:val="left"/>
      <w:pPr>
        <w:ind w:left="1440" w:hanging="1440"/>
      </w:pPr>
      <w:rPr>
        <w:rFonts w:eastAsia="Lucida Sans Unicode" w:hint="default"/>
        <w:color w:val="auto"/>
      </w:rPr>
    </w:lvl>
    <w:lvl w:ilvl="8">
      <w:start w:val="1"/>
      <w:numFmt w:val="decimal"/>
      <w:lvlText w:val="%1.%2.%3.%4.%5.%6.%7.%8.%9"/>
      <w:lvlJc w:val="left"/>
      <w:pPr>
        <w:ind w:left="1800" w:hanging="1800"/>
      </w:pPr>
      <w:rPr>
        <w:rFonts w:eastAsia="Lucida Sans Unicode" w:hint="default"/>
        <w:color w:val="auto"/>
      </w:rPr>
    </w:lvl>
  </w:abstractNum>
  <w:abstractNum w:abstractNumId="20" w15:restartNumberingAfterBreak="0">
    <w:nsid w:val="676A1DFA"/>
    <w:multiLevelType w:val="hybridMultilevel"/>
    <w:tmpl w:val="7C9866F0"/>
    <w:lvl w:ilvl="0" w:tplc="0419000B">
      <w:start w:val="1"/>
      <w:numFmt w:val="bullet"/>
      <w:lvlText w:val=""/>
      <w:lvlJc w:val="left"/>
      <w:pPr>
        <w:ind w:left="1400" w:hanging="360"/>
      </w:pPr>
      <w:rPr>
        <w:rFonts w:ascii="Wingdings" w:hAnsi="Wingdings" w:hint="default"/>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start w:val="1"/>
      <w:numFmt w:val="bullet"/>
      <w:lvlText w:val="o"/>
      <w:lvlJc w:val="left"/>
      <w:pPr>
        <w:ind w:left="4280" w:hanging="360"/>
      </w:pPr>
      <w:rPr>
        <w:rFonts w:ascii="Courier New" w:hAnsi="Courier New" w:cs="Courier New" w:hint="default"/>
      </w:rPr>
    </w:lvl>
    <w:lvl w:ilvl="5" w:tplc="04190005">
      <w:start w:val="1"/>
      <w:numFmt w:val="bullet"/>
      <w:lvlText w:val=""/>
      <w:lvlJc w:val="left"/>
      <w:pPr>
        <w:ind w:left="5000" w:hanging="360"/>
      </w:pPr>
      <w:rPr>
        <w:rFonts w:ascii="Wingdings" w:hAnsi="Wingdings" w:hint="default"/>
      </w:rPr>
    </w:lvl>
    <w:lvl w:ilvl="6" w:tplc="04190001">
      <w:start w:val="1"/>
      <w:numFmt w:val="bullet"/>
      <w:lvlText w:val=""/>
      <w:lvlJc w:val="left"/>
      <w:pPr>
        <w:ind w:left="5720" w:hanging="360"/>
      </w:pPr>
      <w:rPr>
        <w:rFonts w:ascii="Symbol" w:hAnsi="Symbol" w:hint="default"/>
      </w:rPr>
    </w:lvl>
    <w:lvl w:ilvl="7" w:tplc="04190003">
      <w:start w:val="1"/>
      <w:numFmt w:val="bullet"/>
      <w:lvlText w:val="o"/>
      <w:lvlJc w:val="left"/>
      <w:pPr>
        <w:ind w:left="6440" w:hanging="360"/>
      </w:pPr>
      <w:rPr>
        <w:rFonts w:ascii="Courier New" w:hAnsi="Courier New" w:cs="Courier New" w:hint="default"/>
      </w:rPr>
    </w:lvl>
    <w:lvl w:ilvl="8" w:tplc="04190005">
      <w:start w:val="1"/>
      <w:numFmt w:val="bullet"/>
      <w:lvlText w:val=""/>
      <w:lvlJc w:val="left"/>
      <w:pPr>
        <w:ind w:left="7160" w:hanging="360"/>
      </w:pPr>
      <w:rPr>
        <w:rFonts w:ascii="Wingdings" w:hAnsi="Wingdings" w:hint="default"/>
      </w:rPr>
    </w:lvl>
  </w:abstractNum>
  <w:abstractNum w:abstractNumId="21" w15:restartNumberingAfterBreak="0">
    <w:nsid w:val="6F0C734E"/>
    <w:multiLevelType w:val="hybridMultilevel"/>
    <w:tmpl w:val="3BCA1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413370"/>
    <w:multiLevelType w:val="hybridMultilevel"/>
    <w:tmpl w:val="3F9A47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E41C9F"/>
    <w:multiLevelType w:val="hybridMultilevel"/>
    <w:tmpl w:val="D5BE6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20"/>
  </w:num>
  <w:num w:numId="6">
    <w:abstractNumId w:val="0"/>
  </w:num>
  <w:num w:numId="7">
    <w:abstractNumId w:val="15"/>
  </w:num>
  <w:num w:numId="8">
    <w:abstractNumId w:val="16"/>
  </w:num>
  <w:num w:numId="9">
    <w:abstractNumId w:val="9"/>
  </w:num>
  <w:num w:numId="10">
    <w:abstractNumId w:val="14"/>
  </w:num>
  <w:num w:numId="11">
    <w:abstractNumId w:val="18"/>
  </w:num>
  <w:num w:numId="12">
    <w:abstractNumId w:val="13"/>
  </w:num>
  <w:num w:numId="13">
    <w:abstractNumId w:val="3"/>
  </w:num>
  <w:num w:numId="14">
    <w:abstractNumId w:val="21"/>
  </w:num>
  <w:num w:numId="15">
    <w:abstractNumId w:val="7"/>
  </w:num>
  <w:num w:numId="16">
    <w:abstractNumId w:val="23"/>
  </w:num>
  <w:num w:numId="17">
    <w:abstractNumId w:val="11"/>
  </w:num>
  <w:num w:numId="18">
    <w:abstractNumId w:val="1"/>
  </w:num>
  <w:num w:numId="19">
    <w:abstractNumId w:val="17"/>
  </w:num>
  <w:num w:numId="20">
    <w:abstractNumId w:val="22"/>
  </w:num>
  <w:num w:numId="21">
    <w:abstractNumId w:val="10"/>
  </w:num>
  <w:num w:numId="22">
    <w:abstractNumId w:val="4"/>
  </w:num>
  <w:num w:numId="23">
    <w:abstractNumId w:val="19"/>
  </w:num>
  <w:num w:numId="2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001401"/>
    <w:rsid w:val="000675D4"/>
    <w:rsid w:val="000F2E70"/>
    <w:rsid w:val="00127C08"/>
    <w:rsid w:val="00133743"/>
    <w:rsid w:val="001B1F39"/>
    <w:rsid w:val="001F04CC"/>
    <w:rsid w:val="001F0659"/>
    <w:rsid w:val="00210768"/>
    <w:rsid w:val="00242203"/>
    <w:rsid w:val="002A205F"/>
    <w:rsid w:val="002B72AC"/>
    <w:rsid w:val="002C12FC"/>
    <w:rsid w:val="002E0B1E"/>
    <w:rsid w:val="003B24F5"/>
    <w:rsid w:val="00414A3F"/>
    <w:rsid w:val="004565DA"/>
    <w:rsid w:val="0046770D"/>
    <w:rsid w:val="00492316"/>
    <w:rsid w:val="004962D7"/>
    <w:rsid w:val="004B088B"/>
    <w:rsid w:val="00571E86"/>
    <w:rsid w:val="005A5351"/>
    <w:rsid w:val="005A7BEF"/>
    <w:rsid w:val="005E670A"/>
    <w:rsid w:val="0061527C"/>
    <w:rsid w:val="00650503"/>
    <w:rsid w:val="00655485"/>
    <w:rsid w:val="00675741"/>
    <w:rsid w:val="006800DB"/>
    <w:rsid w:val="00685E48"/>
    <w:rsid w:val="006B0E4E"/>
    <w:rsid w:val="006C3F36"/>
    <w:rsid w:val="00700AF5"/>
    <w:rsid w:val="00786972"/>
    <w:rsid w:val="007E4B8A"/>
    <w:rsid w:val="007E508B"/>
    <w:rsid w:val="007E607A"/>
    <w:rsid w:val="0081503A"/>
    <w:rsid w:val="00831F03"/>
    <w:rsid w:val="00932BB8"/>
    <w:rsid w:val="00947481"/>
    <w:rsid w:val="00953565"/>
    <w:rsid w:val="009A2F3E"/>
    <w:rsid w:val="009C7056"/>
    <w:rsid w:val="00A31DAD"/>
    <w:rsid w:val="00A40424"/>
    <w:rsid w:val="00A52318"/>
    <w:rsid w:val="00AF0A23"/>
    <w:rsid w:val="00AF64A4"/>
    <w:rsid w:val="00B00E98"/>
    <w:rsid w:val="00B06D14"/>
    <w:rsid w:val="00B27AC7"/>
    <w:rsid w:val="00B54F54"/>
    <w:rsid w:val="00B72904"/>
    <w:rsid w:val="00B76851"/>
    <w:rsid w:val="00B81427"/>
    <w:rsid w:val="00BA74CD"/>
    <w:rsid w:val="00BF014B"/>
    <w:rsid w:val="00C3055E"/>
    <w:rsid w:val="00C607E0"/>
    <w:rsid w:val="00C70250"/>
    <w:rsid w:val="00C95BB7"/>
    <w:rsid w:val="00D24F45"/>
    <w:rsid w:val="00D32289"/>
    <w:rsid w:val="00D33C43"/>
    <w:rsid w:val="00D626B8"/>
    <w:rsid w:val="00D76E1F"/>
    <w:rsid w:val="00DB3BA0"/>
    <w:rsid w:val="00DC15BE"/>
    <w:rsid w:val="00DD1427"/>
    <w:rsid w:val="00DE280B"/>
    <w:rsid w:val="00E07611"/>
    <w:rsid w:val="00E132F1"/>
    <w:rsid w:val="00E20005"/>
    <w:rsid w:val="00E41905"/>
    <w:rsid w:val="00E47EE9"/>
    <w:rsid w:val="00E51405"/>
    <w:rsid w:val="00E54CE4"/>
    <w:rsid w:val="00E84359"/>
    <w:rsid w:val="00EA588D"/>
    <w:rsid w:val="00EB0147"/>
    <w:rsid w:val="00F15D12"/>
    <w:rsid w:val="00F338F3"/>
    <w:rsid w:val="00F35113"/>
    <w:rsid w:val="00FB2F3D"/>
    <w:rsid w:val="00FF4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uiPriority w:val="1"/>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uiPriority w:val="1"/>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4">
    <w:name w:val="Сетка таблицы4"/>
    <w:basedOn w:val="a1"/>
    <w:next w:val="a4"/>
    <w:uiPriority w:val="39"/>
    <w:rsid w:val="00B54F54"/>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D3228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31"/>
    <w:basedOn w:val="a1"/>
    <w:rsid w:val="00D32289"/>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TableNormal">
    <w:name w:val="Table Normal"/>
    <w:rsid w:val="007E508B"/>
    <w:rPr>
      <w:rFonts w:ascii="Calibri" w:eastAsia="Calibri" w:hAnsi="Calibri" w:cs="Calibri"/>
      <w:lang w:val="uk-UA" w:eastAsia="ru-RU"/>
    </w:rPr>
    <w:tblPr>
      <w:tblCellMar>
        <w:top w:w="0" w:type="dxa"/>
        <w:left w:w="0" w:type="dxa"/>
        <w:bottom w:w="0" w:type="dxa"/>
        <w:right w:w="0" w:type="dxa"/>
      </w:tblCellMar>
    </w:tblPr>
  </w:style>
  <w:style w:type="character" w:customStyle="1" w:styleId="8">
    <w:name w:val="Основной шрифт абзаца8"/>
    <w:rsid w:val="007E508B"/>
  </w:style>
  <w:style w:type="paragraph" w:styleId="ab">
    <w:name w:val="header"/>
    <w:basedOn w:val="a"/>
    <w:link w:val="ac"/>
    <w:uiPriority w:val="99"/>
    <w:unhideWhenUsed/>
    <w:rsid w:val="00B00E98"/>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B00E98"/>
    <w:rPr>
      <w:lang w:val="uk-UA"/>
    </w:rPr>
  </w:style>
  <w:style w:type="paragraph" w:styleId="ad">
    <w:name w:val="footer"/>
    <w:basedOn w:val="a"/>
    <w:link w:val="ae"/>
    <w:uiPriority w:val="99"/>
    <w:unhideWhenUsed/>
    <w:rsid w:val="00B00E98"/>
    <w:pPr>
      <w:tabs>
        <w:tab w:val="center" w:pos="4844"/>
        <w:tab w:val="right" w:pos="9689"/>
      </w:tabs>
      <w:spacing w:after="0" w:line="240" w:lineRule="auto"/>
    </w:pPr>
  </w:style>
  <w:style w:type="character" w:customStyle="1" w:styleId="ae">
    <w:name w:val="Нижний колонтитул Знак"/>
    <w:basedOn w:val="a0"/>
    <w:link w:val="ad"/>
    <w:uiPriority w:val="99"/>
    <w:rsid w:val="00B00E98"/>
    <w:rPr>
      <w:lang w:val="uk-UA"/>
    </w:rPr>
  </w:style>
  <w:style w:type="table" w:customStyle="1" w:styleId="6">
    <w:name w:val="Сетка таблицы6"/>
    <w:basedOn w:val="a1"/>
    <w:next w:val="a4"/>
    <w:uiPriority w:val="39"/>
    <w:rsid w:val="00B81427"/>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1F04CC"/>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4"/>
    <w:uiPriority w:val="39"/>
    <w:rsid w:val="0067574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uiPriority w:val="39"/>
    <w:rsid w:val="001F065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4"/>
    <w:uiPriority w:val="39"/>
    <w:rsid w:val="00E8435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4"/>
    <w:uiPriority w:val="39"/>
    <w:rsid w:val="00C3055E"/>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634603">
      <w:bodyDiv w:val="1"/>
      <w:marLeft w:val="0"/>
      <w:marRight w:val="0"/>
      <w:marTop w:val="0"/>
      <w:marBottom w:val="0"/>
      <w:divBdr>
        <w:top w:val="none" w:sz="0" w:space="0" w:color="auto"/>
        <w:left w:val="none" w:sz="0" w:space="0" w:color="auto"/>
        <w:bottom w:val="none" w:sz="0" w:space="0" w:color="auto"/>
        <w:right w:val="none" w:sz="0" w:space="0" w:color="auto"/>
      </w:divBdr>
    </w:div>
    <w:div w:id="1484396414">
      <w:bodyDiv w:val="1"/>
      <w:marLeft w:val="0"/>
      <w:marRight w:val="0"/>
      <w:marTop w:val="0"/>
      <w:marBottom w:val="0"/>
      <w:divBdr>
        <w:top w:val="none" w:sz="0" w:space="0" w:color="auto"/>
        <w:left w:val="none" w:sz="0" w:space="0" w:color="auto"/>
        <w:bottom w:val="none" w:sz="0" w:space="0" w:color="auto"/>
        <w:right w:val="none" w:sz="0" w:space="0" w:color="auto"/>
      </w:divBdr>
    </w:div>
    <w:div w:id="185375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9882B-F650-4383-B0ED-B516298C7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1166</Words>
  <Characters>6650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RePack by Diakov</cp:lastModifiedBy>
  <cp:revision>7</cp:revision>
  <cp:lastPrinted>2024-01-23T07:54:00Z</cp:lastPrinted>
  <dcterms:created xsi:type="dcterms:W3CDTF">2024-08-13T08:35:00Z</dcterms:created>
  <dcterms:modified xsi:type="dcterms:W3CDTF">2024-08-30T15:21:00Z</dcterms:modified>
</cp:coreProperties>
</file>